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44"/>
          <w:lang w:val="en-US" w:eastAsia="zh-CN"/>
        </w:rPr>
      </w:pPr>
      <w:r>
        <w:rPr>
          <w:rFonts w:hint="eastAsia"/>
          <w:b/>
          <w:bCs/>
          <w:sz w:val="36"/>
          <w:szCs w:val="44"/>
          <w:lang w:val="en-US" w:eastAsia="zh-CN"/>
        </w:rPr>
        <w:t>液压与气压传动复习题</w:t>
      </w:r>
    </w:p>
    <w:p>
      <w:pPr>
        <w:numPr>
          <w:ilvl w:val="0"/>
          <w:numId w:val="1"/>
        </w:numPr>
        <w:spacing w:line="360" w:lineRule="auto"/>
        <w:ind w:leftChars="0"/>
        <w:rPr>
          <w:sz w:val="24"/>
          <w:szCs w:val="24"/>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1.二位五通阀在任意位置时，阀芯上的油口数目为</w:t>
      </w:r>
      <w:r>
        <w:rPr>
          <w:rFonts w:hint="eastAsia" w:asciiTheme="minorEastAsia" w:hAnsiTheme="minorEastAsia" w:eastAsiaTheme="minorEastAsia" w:cstheme="minorEastAsia"/>
          <w:lang w:val="en-US" w:eastAsia="zh-CN"/>
        </w:rPr>
        <w:t>(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.2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B.3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C.5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D.4 </w:t>
      </w:r>
    </w:p>
    <w:p>
      <w:pPr>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2.应用较广</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性能较好，可以获得小流量的节流口形式为</w:t>
      </w:r>
      <w:r>
        <w:rPr>
          <w:rFonts w:hint="eastAsia" w:asciiTheme="minorEastAsia" w:hAnsiTheme="minorEastAsia" w:eastAsiaTheme="minorEastAsia" w:cstheme="minorEastAsia"/>
          <w:lang w:val="en-US" w:eastAsia="zh-CN"/>
        </w:rPr>
        <w:t>(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A.针阀式或轴向三角槽式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B.偏心式或周向缝隙式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C.轴向三角槽式或周向缝隙式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D.针阀式或偏心式</w:t>
      </w:r>
    </w:p>
    <w:p>
      <w:pPr>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3.调压和减压回路所采用的主要液压元件是</w:t>
      </w:r>
      <w:r>
        <w:rPr>
          <w:rFonts w:hint="eastAsia" w:asciiTheme="minorEastAsia" w:hAnsiTheme="minorEastAsia" w:eastAsiaTheme="minorEastAsia" w:cstheme="minorEastAsia"/>
          <w:lang w:val="en-US" w:eastAsia="zh-CN"/>
        </w:rPr>
        <w:t>(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A.换向阀和液控单向阀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B.溢流阀和减压阀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C.顺序阀和压力继电器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D.单向阀和压力继电器</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val="en-US" w:eastAsia="zh-CN"/>
        </w:rPr>
        <w:t>(     )</w:t>
      </w:r>
      <w:r>
        <w:rPr>
          <w:rFonts w:hint="eastAsia" w:asciiTheme="minorEastAsia" w:hAnsiTheme="minorEastAsia" w:eastAsiaTheme="minorEastAsia" w:cstheme="minorEastAsia"/>
        </w:rPr>
        <w:t>管多用于两个相对运动部件之间的连接，还能吸收部分液压冲击。</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铜管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B.钢管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C.橡胶软管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D.塑料管</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val="en-US" w:eastAsia="zh-CN"/>
        </w:rPr>
        <w:t>(     )</w:t>
      </w:r>
      <w:r>
        <w:rPr>
          <w:rFonts w:hint="eastAsia" w:asciiTheme="minorEastAsia" w:hAnsiTheme="minorEastAsia" w:eastAsiaTheme="minorEastAsia" w:cstheme="minorEastAsia"/>
        </w:rPr>
        <w:t>是液压系统的储能元件，它能储存液体压力能，并在需要时释放出来供给液压系统。</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A.油箱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B.过滤器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C.蓄能器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D.压力计</w:t>
      </w:r>
    </w:p>
    <w:p>
      <w:pPr>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6</w:t>
      </w:r>
      <w:r>
        <w:rPr>
          <w:rFonts w:hint="eastAsia" w:asciiTheme="minorEastAsia" w:hAnsiTheme="minorEastAsia" w:cstheme="minorEastAsia"/>
          <w:lang w:eastAsia="zh-CN"/>
        </w:rPr>
        <w:t>.</w:t>
      </w:r>
      <w:r>
        <w:rPr>
          <w:rFonts w:hint="eastAsia" w:asciiTheme="minorEastAsia" w:hAnsiTheme="minorEastAsia" w:eastAsiaTheme="minorEastAsia" w:cstheme="minorEastAsia"/>
        </w:rPr>
        <w:t>能输出恒功率的容积调速回路是</w:t>
      </w:r>
      <w:r>
        <w:rPr>
          <w:rFonts w:hint="eastAsia" w:asciiTheme="minorEastAsia" w:hAnsiTheme="minorEastAsia" w:eastAsiaTheme="minorEastAsia" w:cstheme="minorEastAsia"/>
          <w:lang w:val="en-US" w:eastAsia="zh-CN"/>
        </w:rPr>
        <w:t>(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A.变量泵---变量马达回路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B.定量泵---变量马达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C.变量泵---定量马达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D.目前还没有</w:t>
      </w:r>
    </w:p>
    <w:p>
      <w:pPr>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7.溢流阀的作用是配合油泵等溢出系统中多余的油液，使系统保持一定的</w:t>
      </w:r>
      <w:r>
        <w:rPr>
          <w:rFonts w:hint="eastAsia" w:asciiTheme="minorEastAsia" w:hAnsiTheme="minorEastAsia" w:eastAsiaTheme="minorEastAsia" w:cstheme="minorEastAsia"/>
          <w:lang w:val="en-US" w:eastAsia="zh-CN"/>
        </w:rPr>
        <w:t>(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A.压力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B.流量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C.流向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D.清洁度</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8.当环境温度较高时，宜选用粘度等级</w:t>
      </w:r>
      <w:r>
        <w:rPr>
          <w:rFonts w:hint="eastAsia" w:asciiTheme="minorEastAsia" w:hAnsiTheme="minorEastAsia" w:eastAsiaTheme="minorEastAsia" w:cstheme="minorEastAsia"/>
          <w:lang w:val="en-US" w:eastAsia="zh-CN"/>
        </w:rPr>
        <w:t>(     )</w:t>
      </w:r>
      <w:r>
        <w:rPr>
          <w:rFonts w:hint="eastAsia" w:asciiTheme="minorEastAsia" w:hAnsiTheme="minorEastAsia" w:eastAsiaTheme="minorEastAsia" w:cstheme="minorEastAsia"/>
        </w:rPr>
        <w:t>的液压油</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A.较低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B.较高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C.都行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D.都不行</w:t>
      </w:r>
    </w:p>
    <w:p>
      <w:pPr>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9.能将液压能转换为机械能的液压元件是</w:t>
      </w:r>
      <w:r>
        <w:rPr>
          <w:rFonts w:hint="eastAsia" w:asciiTheme="minorEastAsia" w:hAnsiTheme="minorEastAsia" w:eastAsiaTheme="minorEastAsia" w:cstheme="minorEastAsia"/>
          <w:lang w:val="en-US" w:eastAsia="zh-CN"/>
        </w:rPr>
        <w:t>(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A.液压泵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B.液压缸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C.单向阀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D.溢流阀</w:t>
      </w:r>
    </w:p>
    <w:p>
      <w:pPr>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10.下列压力控制阀中，哪一种阀的出油口直接通向油箱</w:t>
      </w:r>
      <w:r>
        <w:rPr>
          <w:rFonts w:hint="eastAsia" w:asciiTheme="minorEastAsia" w:hAnsiTheme="minorEastAsia" w:eastAsiaTheme="minorEastAsia" w:cstheme="minorEastAsia"/>
          <w:lang w:val="en-US" w:eastAsia="zh-CN"/>
        </w:rPr>
        <w:t>(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A.顺序阀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B.减压阀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C.溢流阀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D.压力继电器</w:t>
      </w:r>
    </w:p>
    <w:p>
      <w:pPr>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11.液压系统的动力元件是</w:t>
      </w:r>
      <w:r>
        <w:rPr>
          <w:rFonts w:hint="eastAsia" w:asciiTheme="minorEastAsia" w:hAnsiTheme="minorEastAsia" w:eastAsiaTheme="minorEastAsia" w:cstheme="minorEastAsia"/>
          <w:lang w:val="en-US" w:eastAsia="zh-CN"/>
        </w:rPr>
        <w:t>(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A.电动机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B.液压泵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C.液压缸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D.液压阀</w:t>
      </w:r>
    </w:p>
    <w:p>
      <w:pPr>
        <w:numPr>
          <w:ilvl w:val="0"/>
          <w:numId w:val="0"/>
        </w:numPr>
        <w:rPr>
          <w:rFonts w:hint="eastAsia"/>
        </w:rPr>
      </w:pPr>
    </w:p>
    <w:p>
      <w:pPr>
        <w:numPr>
          <w:ilvl w:val="0"/>
          <w:numId w:val="0"/>
        </w:numPr>
        <w:rPr>
          <w:rFonts w:hint="eastAsia"/>
        </w:rPr>
      </w:pPr>
    </w:p>
    <w:p>
      <w:pP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val="en-US" w:eastAsia="zh-CN"/>
        </w:rPr>
        <w:t>二</w:t>
      </w:r>
      <w:r>
        <w:rPr>
          <w:rFonts w:hint="eastAsia" w:asciiTheme="majorEastAsia" w:hAnsiTheme="majorEastAsia" w:eastAsiaTheme="majorEastAsia" w:cstheme="majorEastAsia"/>
          <w:b/>
          <w:bCs/>
          <w:sz w:val="24"/>
          <w:szCs w:val="24"/>
        </w:rPr>
        <w:t>、判断题</w:t>
      </w:r>
    </w:p>
    <w:p>
      <w:pPr>
        <w:spacing w:line="360" w:lineRule="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1</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连续性方程是能量守定律在流体力学中的一种表达形式。</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lang w:eastAsia="zh-CN"/>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绝对压力是以绝对真空为基准的压力，用压力表测得的压力数值就是绝对压力。</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lang w:eastAsia="zh-CN"/>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3</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在没有泄漏的情况下，根据泵的几何尺寸计算而得到的流量称为理论流量，它等于排量</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转速和泵的容积效率三者之乘积</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4</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先导式溢流阀的调压弹簧是主阀芯上的弹簧</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5</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调速阀是由定差减压阀与节流阀串联而成的组合阀。</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lang w:eastAsia="zh-CN"/>
        </w:rPr>
        <w:t>）</w:t>
      </w:r>
    </w:p>
    <w:p>
      <w:pPr>
        <w:pStyle w:val="4"/>
        <w:keepNext w:val="0"/>
        <w:keepLines w:val="0"/>
        <w:widowControl/>
        <w:suppressLineNumbers w:val="0"/>
        <w:pBdr>
          <w:top w:val="none" w:color="auto" w:sz="0" w:space="0"/>
        </w:pBdr>
        <w:spacing w:before="0" w:beforeAutospacing="1" w:after="0" w:afterAutospacing="1"/>
        <w:ind w:left="0" w:right="0"/>
        <w:rPr>
          <w:rFonts w:hint="eastAsia" w:eastAsiaTheme="minorEastAsia"/>
          <w:b/>
          <w:bCs/>
          <w:sz w:val="24"/>
          <w:szCs w:val="24"/>
          <w:lang w:val="en-US" w:eastAsia="zh-CN"/>
        </w:rPr>
      </w:pPr>
      <w:r>
        <w:rPr>
          <w:rFonts w:hint="eastAsia"/>
          <w:b/>
          <w:bCs/>
          <w:sz w:val="24"/>
          <w:szCs w:val="24"/>
          <w:lang w:val="en-US" w:eastAsia="zh-CN"/>
        </w:rPr>
        <w:t>三</w:t>
      </w:r>
      <w:r>
        <w:rPr>
          <w:b/>
          <w:bCs/>
          <w:sz w:val="24"/>
          <w:szCs w:val="24"/>
        </w:rPr>
        <w:t>、名词解释</w:t>
      </w:r>
    </w:p>
    <w:p>
      <w:pPr>
        <w:pStyle w:val="4"/>
        <w:keepNext w:val="0"/>
        <w:keepLines w:val="0"/>
        <w:widowControl/>
        <w:suppressLineNumbers w:val="0"/>
        <w:pBdr>
          <w:top w:val="none" w:color="auto" w:sz="0" w:space="0"/>
        </w:pBdr>
        <w:spacing w:before="0" w:beforeAutospacing="1" w:after="0" w:afterAutospacing="1" w:line="240" w:lineRule="auto"/>
        <w:ind w:left="0" w:right="0" w:firstLine="0"/>
        <w:rPr>
          <w:sz w:val="21"/>
          <w:szCs w:val="21"/>
        </w:rPr>
      </w:pPr>
      <w:r>
        <w:rPr>
          <w:rFonts w:hint="eastAsia"/>
          <w:sz w:val="21"/>
          <w:szCs w:val="21"/>
          <w:lang w:val="en-US" w:eastAsia="zh-CN"/>
        </w:rPr>
        <w:t>1.</w:t>
      </w:r>
      <w:r>
        <w:rPr>
          <w:sz w:val="21"/>
          <w:szCs w:val="21"/>
        </w:rPr>
        <w:t xml:space="preserve"> 层流</w:t>
      </w:r>
    </w:p>
    <w:p>
      <w:pPr>
        <w:pStyle w:val="4"/>
        <w:keepNext w:val="0"/>
        <w:keepLines w:val="0"/>
        <w:widowControl/>
        <w:suppressLineNumbers w:val="0"/>
        <w:pBdr>
          <w:top w:val="none" w:color="auto" w:sz="0" w:space="0"/>
        </w:pBdr>
        <w:spacing w:before="0" w:beforeAutospacing="1" w:after="0" w:afterAutospacing="1" w:line="240" w:lineRule="auto"/>
        <w:ind w:left="0" w:right="0" w:firstLine="0"/>
        <w:rPr>
          <w:sz w:val="21"/>
          <w:szCs w:val="21"/>
        </w:rPr>
      </w:pPr>
    </w:p>
    <w:p>
      <w:pPr>
        <w:pStyle w:val="4"/>
        <w:keepNext w:val="0"/>
        <w:keepLines w:val="0"/>
        <w:widowControl/>
        <w:numPr>
          <w:ilvl w:val="0"/>
          <w:numId w:val="2"/>
        </w:numPr>
        <w:suppressLineNumbers w:val="0"/>
        <w:pBdr>
          <w:top w:val="none" w:color="auto" w:sz="0" w:space="0"/>
        </w:pBdr>
        <w:spacing w:before="0" w:beforeAutospacing="1" w:after="0" w:afterAutospacing="1" w:line="240" w:lineRule="auto"/>
        <w:ind w:left="0" w:right="0" w:firstLine="0"/>
        <w:rPr>
          <w:sz w:val="21"/>
          <w:szCs w:val="21"/>
        </w:rPr>
      </w:pPr>
      <w:r>
        <w:rPr>
          <w:sz w:val="21"/>
          <w:szCs w:val="21"/>
        </w:rPr>
        <w:t xml:space="preserve">紊流 </w:t>
      </w:r>
    </w:p>
    <w:p>
      <w:pPr>
        <w:pStyle w:val="4"/>
        <w:keepNext w:val="0"/>
        <w:keepLines w:val="0"/>
        <w:widowControl/>
        <w:numPr>
          <w:ilvl w:val="0"/>
          <w:numId w:val="0"/>
        </w:numPr>
        <w:suppressLineNumbers w:val="0"/>
        <w:pBdr>
          <w:top w:val="none" w:color="auto" w:sz="0" w:space="0"/>
        </w:pBdr>
        <w:spacing w:before="0" w:beforeAutospacing="1" w:after="0" w:afterAutospacing="1" w:line="240" w:lineRule="auto"/>
        <w:ind w:leftChars="0" w:right="0" w:rightChars="0"/>
        <w:rPr>
          <w:sz w:val="21"/>
          <w:szCs w:val="21"/>
        </w:rPr>
      </w:pPr>
    </w:p>
    <w:p>
      <w:pPr>
        <w:pStyle w:val="4"/>
        <w:keepNext w:val="0"/>
        <w:keepLines w:val="0"/>
        <w:widowControl/>
        <w:numPr>
          <w:ilvl w:val="0"/>
          <w:numId w:val="2"/>
        </w:numPr>
        <w:suppressLineNumbers w:val="0"/>
        <w:pBdr>
          <w:top w:val="none" w:color="auto" w:sz="0" w:space="0"/>
        </w:pBdr>
        <w:spacing w:before="0" w:beforeAutospacing="1" w:after="0" w:afterAutospacing="1" w:line="240" w:lineRule="auto"/>
        <w:ind w:left="0" w:leftChars="0" w:right="0" w:firstLine="0" w:firstLineChars="0"/>
        <w:rPr>
          <w:sz w:val="21"/>
          <w:szCs w:val="21"/>
        </w:rPr>
      </w:pPr>
      <w:r>
        <w:rPr>
          <w:sz w:val="21"/>
          <w:szCs w:val="21"/>
        </w:rPr>
        <w:t xml:space="preserve">沿程压力损失 </w:t>
      </w:r>
    </w:p>
    <w:p>
      <w:pPr>
        <w:pStyle w:val="4"/>
        <w:keepNext w:val="0"/>
        <w:keepLines w:val="0"/>
        <w:widowControl/>
        <w:numPr>
          <w:ilvl w:val="0"/>
          <w:numId w:val="0"/>
        </w:numPr>
        <w:suppressLineNumbers w:val="0"/>
        <w:pBdr>
          <w:top w:val="none" w:color="auto" w:sz="0" w:space="0"/>
        </w:pBdr>
        <w:spacing w:before="0" w:beforeAutospacing="1" w:after="0" w:afterAutospacing="1" w:line="240" w:lineRule="auto"/>
        <w:ind w:right="0" w:rightChars="0"/>
        <w:jc w:val="both"/>
        <w:rPr>
          <w:sz w:val="21"/>
          <w:szCs w:val="21"/>
        </w:rPr>
      </w:pPr>
    </w:p>
    <w:p>
      <w:pPr>
        <w:pStyle w:val="4"/>
        <w:keepNext w:val="0"/>
        <w:keepLines w:val="0"/>
        <w:widowControl/>
        <w:numPr>
          <w:ilvl w:val="0"/>
          <w:numId w:val="2"/>
        </w:numPr>
        <w:suppressLineNumbers w:val="0"/>
        <w:pBdr>
          <w:top w:val="none" w:color="auto" w:sz="0" w:space="0"/>
        </w:pBdr>
        <w:spacing w:before="0" w:beforeAutospacing="1" w:after="0" w:afterAutospacing="1" w:line="240" w:lineRule="auto"/>
        <w:ind w:left="0" w:leftChars="0" w:right="0" w:firstLine="0" w:firstLineChars="0"/>
        <w:rPr>
          <w:sz w:val="21"/>
          <w:szCs w:val="21"/>
        </w:rPr>
      </w:pPr>
      <w:r>
        <w:rPr>
          <w:sz w:val="21"/>
          <w:szCs w:val="21"/>
        </w:rPr>
        <w:t>局部压力损失</w:t>
      </w:r>
    </w:p>
    <w:p>
      <w:pPr>
        <w:pStyle w:val="4"/>
        <w:keepNext w:val="0"/>
        <w:keepLines w:val="0"/>
        <w:widowControl/>
        <w:numPr>
          <w:ilvl w:val="0"/>
          <w:numId w:val="0"/>
        </w:numPr>
        <w:suppressLineNumbers w:val="0"/>
        <w:pBdr>
          <w:top w:val="none" w:color="auto" w:sz="0" w:space="0"/>
        </w:pBdr>
        <w:spacing w:before="0" w:beforeAutospacing="1" w:after="0" w:afterAutospacing="1" w:line="240" w:lineRule="auto"/>
        <w:ind w:right="0" w:rightChars="0"/>
        <w:jc w:val="both"/>
        <w:rPr>
          <w:sz w:val="21"/>
          <w:szCs w:val="21"/>
        </w:rPr>
      </w:pPr>
    </w:p>
    <w:p>
      <w:pPr>
        <w:pStyle w:val="4"/>
        <w:keepNext w:val="0"/>
        <w:keepLines w:val="0"/>
        <w:widowControl/>
        <w:numPr>
          <w:ilvl w:val="0"/>
          <w:numId w:val="0"/>
        </w:numPr>
        <w:suppressLineNumbers w:val="0"/>
        <w:pBdr>
          <w:top w:val="none" w:color="auto" w:sz="0" w:space="0"/>
        </w:pBdr>
        <w:spacing w:before="0" w:beforeAutospacing="1" w:after="0" w:afterAutospacing="1" w:line="240" w:lineRule="auto"/>
        <w:ind w:right="0" w:rightChars="0"/>
        <w:jc w:val="both"/>
        <w:rPr>
          <w:sz w:val="21"/>
          <w:szCs w:val="21"/>
        </w:rPr>
      </w:pPr>
    </w:p>
    <w:p>
      <w:pPr>
        <w:pStyle w:val="4"/>
        <w:keepNext w:val="0"/>
        <w:keepLines w:val="0"/>
        <w:widowControl/>
        <w:suppressLineNumbers w:val="0"/>
        <w:pBdr>
          <w:top w:val="none" w:color="auto" w:sz="0" w:space="0"/>
        </w:pBdr>
        <w:spacing w:before="0" w:beforeAutospacing="1" w:after="0" w:afterAutospacing="1" w:line="240" w:lineRule="auto"/>
        <w:ind w:left="0" w:right="0" w:firstLine="0"/>
        <w:rPr>
          <w:sz w:val="21"/>
          <w:szCs w:val="21"/>
        </w:rPr>
      </w:pPr>
      <w:r>
        <w:rPr>
          <w:rFonts w:hint="eastAsia"/>
          <w:sz w:val="21"/>
          <w:szCs w:val="21"/>
          <w:lang w:val="en-US" w:eastAsia="zh-CN"/>
        </w:rPr>
        <w:t>5.</w:t>
      </w:r>
      <w:r>
        <w:rPr>
          <w:sz w:val="21"/>
          <w:szCs w:val="21"/>
        </w:rPr>
        <w:t xml:space="preserve">液压卡紧现象 </w:t>
      </w:r>
    </w:p>
    <w:p>
      <w:pPr>
        <w:spacing w:line="360" w:lineRule="auto"/>
        <w:rPr>
          <w:rFonts w:hint="eastAsia"/>
        </w:rPr>
      </w:pPr>
    </w:p>
    <w:p>
      <w:pPr>
        <w:spacing w:line="360" w:lineRule="auto"/>
        <w:rPr>
          <w:rFonts w:hint="eastAsia"/>
        </w:rPr>
      </w:pP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rPr>
        <w:t>简答题</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1．容积泵基本的工作条件是？</w:t>
      </w:r>
    </w:p>
    <w:p>
      <w:pPr>
        <w:spacing w:line="360" w:lineRule="auto"/>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numPr>
          <w:ilvl w:val="0"/>
          <w:numId w:val="3"/>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简述溢流阀在系统中的应用？</w:t>
      </w: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numPr>
          <w:ilvl w:val="0"/>
          <w:numId w:val="3"/>
        </w:numPr>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液压冲击产生的原因。</w:t>
      </w: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numPr>
          <w:ilvl w:val="0"/>
          <w:numId w:val="4"/>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溢流阀与减压阀的区别。</w:t>
      </w: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．进油节流调速回路与回油节流调速回路的区别。</w:t>
      </w:r>
    </w:p>
    <w:p>
      <w:pPr>
        <w:spacing w:line="360" w:lineRule="auto"/>
        <w:rPr>
          <w:rFonts w:hint="eastAsia" w:asciiTheme="minorEastAsia" w:hAnsiTheme="minorEastAsia" w:eastAsiaTheme="minorEastAsia" w:cstheme="minorEastAsia"/>
        </w:rPr>
      </w:pPr>
    </w:p>
    <w:p>
      <w:pPr>
        <w:jc w:val="center"/>
        <w:rPr>
          <w:rFonts w:hint="eastAsia"/>
          <w:b/>
          <w:bCs/>
          <w:sz w:val="24"/>
          <w:szCs w:val="32"/>
          <w:lang w:val="en-US" w:eastAsia="zh-CN"/>
        </w:rPr>
      </w:pPr>
    </w:p>
    <w:p>
      <w:pPr>
        <w:jc w:val="center"/>
        <w:rPr>
          <w:rFonts w:hint="eastAsia"/>
          <w:b/>
          <w:bCs/>
          <w:sz w:val="24"/>
          <w:szCs w:val="32"/>
          <w:lang w:val="en-US" w:eastAsia="zh-CN"/>
        </w:rPr>
      </w:pPr>
    </w:p>
    <w:p>
      <w:pPr>
        <w:jc w:val="center"/>
        <w:rPr>
          <w:rFonts w:hint="eastAsia"/>
          <w:b/>
          <w:bCs/>
          <w:sz w:val="24"/>
          <w:szCs w:val="32"/>
          <w:lang w:val="en-US" w:eastAsia="zh-CN"/>
        </w:rPr>
      </w:pPr>
    </w:p>
    <w:p>
      <w:pPr>
        <w:jc w:val="center"/>
        <w:rPr>
          <w:rFonts w:hint="eastAsia"/>
          <w:b/>
          <w:bCs/>
          <w:sz w:val="24"/>
          <w:szCs w:val="32"/>
          <w:lang w:val="en-US" w:eastAsia="zh-CN"/>
        </w:rPr>
      </w:pPr>
    </w:p>
    <w:p>
      <w:pPr>
        <w:jc w:val="center"/>
        <w:rPr>
          <w:rFonts w:hint="eastAsia"/>
          <w:b/>
          <w:bCs/>
          <w:sz w:val="24"/>
          <w:szCs w:val="32"/>
          <w:lang w:val="en-US" w:eastAsia="zh-CN"/>
        </w:rPr>
      </w:pPr>
    </w:p>
    <w:p>
      <w:pPr>
        <w:jc w:val="center"/>
        <w:rPr>
          <w:rFonts w:hint="eastAsia"/>
          <w:b/>
          <w:bCs/>
          <w:sz w:val="24"/>
          <w:szCs w:val="32"/>
          <w:lang w:val="en-US" w:eastAsia="zh-CN"/>
        </w:rPr>
      </w:pPr>
    </w:p>
    <w:p>
      <w:pPr>
        <w:jc w:val="center"/>
        <w:rPr>
          <w:rFonts w:hint="eastAsia"/>
          <w:b/>
          <w:bCs/>
          <w:sz w:val="24"/>
          <w:szCs w:val="32"/>
          <w:lang w:val="en-US" w:eastAsia="zh-CN"/>
        </w:rPr>
      </w:pPr>
    </w:p>
    <w:p>
      <w:pPr>
        <w:jc w:val="center"/>
        <w:rPr>
          <w:rFonts w:hint="eastAsia"/>
          <w:b/>
          <w:bCs/>
          <w:sz w:val="24"/>
          <w:szCs w:val="32"/>
          <w:lang w:val="en-US" w:eastAsia="zh-CN"/>
        </w:rPr>
      </w:pPr>
    </w:p>
    <w:p>
      <w:pPr>
        <w:jc w:val="center"/>
        <w:rPr>
          <w:rFonts w:hint="eastAsia"/>
          <w:b/>
          <w:bCs/>
          <w:sz w:val="24"/>
          <w:szCs w:val="32"/>
          <w:lang w:val="en-US" w:eastAsia="zh-CN"/>
        </w:rPr>
      </w:pPr>
    </w:p>
    <w:p>
      <w:pPr>
        <w:jc w:val="center"/>
        <w:rPr>
          <w:rFonts w:hint="eastAsia"/>
          <w:b/>
          <w:bCs/>
          <w:sz w:val="24"/>
          <w:szCs w:val="32"/>
          <w:lang w:val="en-US" w:eastAsia="zh-CN"/>
        </w:rPr>
      </w:pPr>
    </w:p>
    <w:p>
      <w:pPr>
        <w:jc w:val="both"/>
        <w:rPr>
          <w:rFonts w:hint="eastAsia"/>
          <w:b/>
          <w:bCs/>
          <w:sz w:val="24"/>
          <w:szCs w:val="32"/>
          <w:lang w:val="en-US" w:eastAsia="zh-CN"/>
        </w:rPr>
      </w:pPr>
    </w:p>
    <w:p>
      <w:pPr>
        <w:jc w:val="center"/>
        <w:rPr>
          <w:rFonts w:hint="eastAsia"/>
          <w:b/>
          <w:bCs/>
          <w:sz w:val="24"/>
          <w:szCs w:val="24"/>
          <w:lang w:val="en-US" w:eastAsia="zh-CN"/>
        </w:rPr>
      </w:pPr>
      <w:r>
        <w:rPr>
          <w:rFonts w:hint="eastAsia"/>
          <w:b/>
          <w:bCs/>
          <w:sz w:val="24"/>
          <w:szCs w:val="24"/>
          <w:lang w:val="en-US" w:eastAsia="zh-CN"/>
        </w:rPr>
        <w:t>答案</w:t>
      </w:r>
    </w:p>
    <w:p>
      <w:pPr>
        <w:numPr>
          <w:numId w:val="0"/>
        </w:numPr>
        <w:spacing w:line="360" w:lineRule="auto"/>
        <w:rPr>
          <w:sz w:val="24"/>
          <w:szCs w:val="24"/>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1-5   AABCC               6-10 BABBC</w:t>
      </w:r>
      <w:r>
        <w:rPr>
          <w:rFonts w:hint="eastAsia" w:asciiTheme="minorEastAsia" w:hAnsiTheme="minorEastAsia" w:cstheme="minorEastAsia"/>
          <w:sz w:val="21"/>
          <w:szCs w:val="21"/>
          <w:lang w:val="en-US" w:eastAsia="zh-CN"/>
        </w:rPr>
        <w:t xml:space="preserve">     11 B</w:t>
      </w:r>
      <w:r>
        <w:rPr>
          <w:rFonts w:hint="eastAsia" w:asciiTheme="minorEastAsia" w:hAnsiTheme="minorEastAsia" w:eastAsiaTheme="minorEastAsia" w:cstheme="minorEastAsia"/>
          <w:sz w:val="21"/>
          <w:szCs w:val="21"/>
          <w:lang w:val="en-US" w:eastAsia="zh-CN"/>
        </w:rPr>
        <w:t xml:space="preserve"> </w:t>
      </w:r>
    </w:p>
    <w:p>
      <w:pP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val="en-US" w:eastAsia="zh-CN"/>
        </w:rPr>
        <w:t>二</w:t>
      </w:r>
      <w:r>
        <w:rPr>
          <w:rFonts w:hint="eastAsia" w:asciiTheme="majorEastAsia" w:hAnsiTheme="majorEastAsia" w:eastAsiaTheme="majorEastAsia" w:cstheme="majorEastAsia"/>
          <w:b/>
          <w:bCs/>
          <w:sz w:val="24"/>
          <w:szCs w:val="24"/>
        </w:rPr>
        <w:t>、判断题</w:t>
      </w:r>
    </w:p>
    <w:p>
      <w:pPr>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 xml:space="preserve">1-5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p>
    <w:p>
      <w:pPr>
        <w:rPr>
          <w:b/>
          <w:bCs/>
          <w:sz w:val="24"/>
          <w:szCs w:val="24"/>
        </w:rPr>
      </w:pPr>
      <w:r>
        <w:rPr>
          <w:rFonts w:hint="eastAsia"/>
          <w:b/>
          <w:bCs/>
          <w:sz w:val="24"/>
          <w:szCs w:val="24"/>
          <w:lang w:val="en-US" w:eastAsia="zh-CN"/>
        </w:rPr>
        <w:t>三</w:t>
      </w:r>
      <w:r>
        <w:rPr>
          <w:b/>
          <w:bCs/>
          <w:sz w:val="24"/>
          <w:szCs w:val="24"/>
        </w:rPr>
        <w:t>、名词解释</w:t>
      </w:r>
    </w:p>
    <w:p>
      <w:r>
        <w:rPr>
          <w:sz w:val="21"/>
          <w:szCs w:val="21"/>
        </w:rPr>
        <w:t>1． 层流</w:t>
      </w:r>
      <w:r>
        <w:rPr>
          <w:rFonts w:hint="eastAsia"/>
          <w:sz w:val="21"/>
          <w:szCs w:val="21"/>
          <w:lang w:eastAsia="zh-CN"/>
        </w:rPr>
        <w:t>：</w:t>
      </w:r>
      <w:r>
        <w:rPr>
          <w:sz w:val="21"/>
          <w:szCs w:val="21"/>
        </w:rPr>
        <w:t>粘性力起主导作用，液体质点受粘性的约束，不能随意运动，层次分明的流动状态。</w:t>
      </w:r>
    </w:p>
    <w:p>
      <w:pPr>
        <w:pStyle w:val="4"/>
        <w:keepNext w:val="0"/>
        <w:keepLines w:val="0"/>
        <w:widowControl/>
        <w:numPr>
          <w:ilvl w:val="0"/>
          <w:numId w:val="5"/>
        </w:numPr>
        <w:suppressLineNumbers w:val="0"/>
        <w:pBdr>
          <w:top w:val="none" w:color="auto" w:sz="0" w:space="0"/>
        </w:pBdr>
        <w:spacing w:before="0" w:beforeAutospacing="1" w:after="0" w:afterAutospacing="1" w:line="240" w:lineRule="auto"/>
        <w:ind w:left="0" w:right="0" w:firstLine="0"/>
      </w:pPr>
      <w:r>
        <w:rPr>
          <w:sz w:val="21"/>
          <w:szCs w:val="21"/>
        </w:rPr>
        <w:t>紊流</w:t>
      </w:r>
      <w:r>
        <w:rPr>
          <w:rFonts w:hint="eastAsia"/>
          <w:sz w:val="21"/>
          <w:szCs w:val="21"/>
          <w:lang w:eastAsia="zh-CN"/>
        </w:rPr>
        <w:t>：</w:t>
      </w:r>
      <w:r>
        <w:rPr>
          <w:sz w:val="21"/>
          <w:szCs w:val="21"/>
        </w:rPr>
        <w:t>惯性力起主导作用，高速流动时液体质点间的粘性不再约束质点，完全紊乱的流动状态。</w:t>
      </w:r>
    </w:p>
    <w:p>
      <w:pPr>
        <w:pStyle w:val="4"/>
        <w:keepNext w:val="0"/>
        <w:keepLines w:val="0"/>
        <w:widowControl/>
        <w:numPr>
          <w:ilvl w:val="0"/>
          <w:numId w:val="5"/>
        </w:numPr>
        <w:suppressLineNumbers w:val="0"/>
        <w:pBdr>
          <w:top w:val="none" w:color="auto" w:sz="0" w:space="0"/>
        </w:pBdr>
        <w:spacing w:before="0" w:beforeAutospacing="1" w:after="0" w:afterAutospacing="1" w:line="240" w:lineRule="auto"/>
        <w:ind w:left="0" w:leftChars="0" w:right="0" w:firstLine="0" w:firstLineChars="0"/>
      </w:pPr>
      <w:r>
        <w:rPr>
          <w:sz w:val="21"/>
          <w:szCs w:val="21"/>
        </w:rPr>
        <w:t>沿程压力损失</w:t>
      </w:r>
      <w:r>
        <w:rPr>
          <w:rFonts w:hint="eastAsia"/>
          <w:sz w:val="21"/>
          <w:szCs w:val="21"/>
          <w:lang w:eastAsia="zh-CN"/>
        </w:rPr>
        <w:t>：</w:t>
      </w:r>
      <w:r>
        <w:rPr>
          <w:sz w:val="21"/>
          <w:szCs w:val="21"/>
        </w:rPr>
        <w:t>液体在管中流动时因粘性摩擦而产生的损失。</w:t>
      </w:r>
    </w:p>
    <w:p>
      <w:pPr>
        <w:pStyle w:val="4"/>
        <w:keepNext w:val="0"/>
        <w:keepLines w:val="0"/>
        <w:widowControl/>
        <w:numPr>
          <w:ilvl w:val="0"/>
          <w:numId w:val="5"/>
        </w:numPr>
        <w:suppressLineNumbers w:val="0"/>
        <w:pBdr>
          <w:top w:val="none" w:color="auto" w:sz="0" w:space="0"/>
        </w:pBdr>
        <w:spacing w:before="0" w:beforeAutospacing="1" w:after="0" w:afterAutospacing="1" w:line="240" w:lineRule="auto"/>
        <w:ind w:left="0" w:leftChars="0" w:right="0" w:firstLine="0" w:firstLineChars="0"/>
      </w:pPr>
      <w:r>
        <w:rPr>
          <w:sz w:val="21"/>
          <w:szCs w:val="21"/>
        </w:rPr>
        <w:t>局部压力损失</w:t>
      </w:r>
      <w:r>
        <w:rPr>
          <w:rFonts w:hint="eastAsia"/>
          <w:sz w:val="21"/>
          <w:szCs w:val="21"/>
          <w:lang w:eastAsia="zh-CN"/>
        </w:rPr>
        <w:t>：</w:t>
      </w:r>
      <w:r>
        <w:rPr>
          <w:sz w:val="21"/>
          <w:szCs w:val="21"/>
        </w:rPr>
        <w:t>液体流经管道的弯头、接头、突然变化的截面以及阀口等处时，液体流速的大小和方向急剧发生变化，产生漩涡并出现强烈的紊动现象，由此造成的压力损失</w:t>
      </w:r>
    </w:p>
    <w:p>
      <w:pPr>
        <w:pStyle w:val="4"/>
        <w:keepNext w:val="0"/>
        <w:keepLines w:val="0"/>
        <w:widowControl/>
        <w:numPr>
          <w:ilvl w:val="0"/>
          <w:numId w:val="5"/>
        </w:numPr>
        <w:suppressLineNumbers w:val="0"/>
        <w:pBdr>
          <w:top w:val="none" w:color="auto" w:sz="0" w:space="0"/>
        </w:pBdr>
        <w:spacing w:before="0" w:beforeAutospacing="1" w:after="0" w:afterAutospacing="1" w:line="240" w:lineRule="auto"/>
        <w:ind w:left="0" w:leftChars="0" w:right="0" w:firstLine="0" w:firstLineChars="0"/>
        <w:rPr>
          <w:sz w:val="21"/>
          <w:szCs w:val="21"/>
        </w:rPr>
      </w:pPr>
      <w:r>
        <w:rPr>
          <w:sz w:val="21"/>
          <w:szCs w:val="21"/>
        </w:rPr>
        <w:t>液压卡紧现象</w:t>
      </w:r>
      <w:r>
        <w:rPr>
          <w:rFonts w:hint="eastAsia"/>
          <w:sz w:val="21"/>
          <w:szCs w:val="21"/>
          <w:lang w:eastAsia="zh-CN"/>
        </w:rPr>
        <w:t>：</w:t>
      </w:r>
      <w:r>
        <w:rPr>
          <w:sz w:val="21"/>
          <w:szCs w:val="21"/>
        </w:rPr>
        <w:t>当液体流经圆锥环形间隙时，若阀芯在阀体孔内出现偏心，阀芯可能受到一个液压侧向力的作用。当液压侧向力足够大时，阀芯将紧贴在阀孔壁面上，产生卡紧现象。</w:t>
      </w:r>
    </w:p>
    <w:p>
      <w:pPr>
        <w:numPr>
          <w:ilvl w:val="0"/>
          <w:numId w:val="0"/>
        </w:numPr>
        <w:spacing w:line="360" w:lineRule="auto"/>
        <w:ind w:leftChars="0"/>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rPr>
        <w:t>简答题</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1．（1）必须能构成密闭容积。</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（2）密闭容积不断变化，以此完成吸油和压油过程。</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（3）要有配油装置。</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2．（1）作溢流调压用。</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（2）作安全保护用。</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（3）作卸荷阀用。</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（4）作背压阀用。</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．在液压系统中，由于某种原因，液体压力在一瞬间会突然升高，产生很高的压力峰值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这种现象称为液压冲击。</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液压冲击产生的原因：（1）液流通道迅速关闭或液流迅速换向使液流速度的大小或方向突然变化时，由于液流的惯力引起的液压冲击。</w:t>
      </w:r>
    </w:p>
    <w:p>
      <w:pPr>
        <w:numPr>
          <w:ilvl w:val="0"/>
          <w:numId w:val="6"/>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运动着的工作部件突然制动或换向时，因工作部件的惯性引起的液压冲击。</w:t>
      </w:r>
    </w:p>
    <w:p>
      <w:pPr>
        <w:numPr>
          <w:ilvl w:val="0"/>
          <w:numId w:val="6"/>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某些液压元件动作失灵或不灵敏，使系统压力升高而引起的液压冲击。</w:t>
      </w:r>
    </w:p>
    <w:p>
      <w:pPr>
        <w:numPr>
          <w:numId w:val="0"/>
        </w:numPr>
        <w:spacing w:line="360" w:lineRule="auto"/>
        <w:ind w:leftChars="0"/>
        <w:rPr>
          <w:rFonts w:hint="eastAsia" w:asciiTheme="minorEastAsia" w:hAnsiTheme="minorEastAsia" w:eastAsiaTheme="minorEastAsia" w:cstheme="minorEastAsia"/>
        </w:rPr>
      </w:pPr>
      <w:r>
        <w:rPr>
          <w:rFonts w:hint="eastAsia" w:asciiTheme="minorEastAsia" w:hAnsiTheme="minorEastAsia" w:cstheme="minorEastAsia"/>
          <w:lang w:val="en-US" w:eastAsia="zh-CN"/>
        </w:rPr>
        <w:t>4.</w:t>
      </w:r>
      <w:r>
        <w:rPr>
          <w:rFonts w:hint="eastAsia" w:asciiTheme="minorEastAsia" w:hAnsiTheme="minorEastAsia" w:eastAsiaTheme="minorEastAsia" w:cstheme="minorEastAsia"/>
        </w:rPr>
        <w:t>溢流阀与减压阀的区别：以先导式为例，不同之处有：</w:t>
      </w:r>
    </w:p>
    <w:p>
      <w:pPr>
        <w:numPr>
          <w:ilvl w:val="0"/>
          <w:numId w:val="7"/>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减压阀保持出口压力基本不变，而溢流阀保持进口处压力基本不变。</w:t>
      </w:r>
    </w:p>
    <w:p>
      <w:pPr>
        <w:numPr>
          <w:ilvl w:val="0"/>
          <w:numId w:val="7"/>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在不工作时，减压阀进、出油口互通，而溢流阀进出油口不通。</w:t>
      </w:r>
    </w:p>
    <w:p>
      <w:pPr>
        <w:numPr>
          <w:ilvl w:val="0"/>
          <w:numId w:val="7"/>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为保证减压阀出口压力，减压阀泄油口需通过泄油口单独外接油箱；而溢流阀的出油口是通油箱的，所以溢流阀不必单独外接油箱。</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w:t>
      </w:r>
      <w:bookmarkStart w:id="0" w:name="_GoBack"/>
      <w:r>
        <w:rPr>
          <w:rFonts w:hint="eastAsia" w:asciiTheme="minorEastAsia" w:hAnsiTheme="minorEastAsia" w:eastAsiaTheme="minorEastAsia" w:cstheme="minorEastAsia"/>
        </w:rPr>
        <w:t>进油节流调速回路与回油节流调速回路的不同之处：</w:t>
      </w:r>
      <w:bookmarkEnd w:id="0"/>
    </w:p>
    <w:p>
      <w:pPr>
        <w:numPr>
          <w:ilvl w:val="0"/>
          <w:numId w:val="8"/>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承受负值负载的能力：回油节流调速回呼的节流阀使液压缸回油腔形成一定的背压，在负值负载时，背压能阻止工作部件的前冲，由于回油腔没有背压力，因而不能在负值负载下工作。</w:t>
      </w:r>
    </w:p>
    <w:p>
      <w:pPr>
        <w:numPr>
          <w:ilvl w:val="0"/>
          <w:numId w:val="8"/>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停车后的启动性能：长期停车后液压缸油腔内的油液会流回油箱，当液压泵重新向液压缸供油时，在回油节流调速回路中，由于没有节流阀控制流量，会使活塞前冲；而在进油节流调速回路中，由于进油路上有节流阀控制流量，故活塞前冲很小，甚至没有前冲。</w:t>
      </w:r>
    </w:p>
    <w:p>
      <w:pPr>
        <w:numPr>
          <w:ilvl w:val="0"/>
          <w:numId w:val="8"/>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实现压力控制的方便性：进油节流调速回路中，进油腔的压力将随负载而变化，当工作部件碰到止挡块而停止后，其压力将升到溢流阀的调定压力，而回油节流调速回路中，只有回油腔的压力才会随负载而变化，当工作部件碰到止挡块后，其压力将降至零。</w:t>
      </w:r>
    </w:p>
    <w:p>
      <w:pPr>
        <w:numPr>
          <w:ilvl w:val="0"/>
          <w:numId w:val="8"/>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发热及泄漏的影响：进油节流调速回路，湍流是经节流阀直接进入进油腔，而回油节流调速回路中，是经过节流阀发热后的液压油将直接流回油条冷却。</w:t>
      </w:r>
    </w:p>
    <w:p>
      <w:pPr>
        <w:numPr>
          <w:ilvl w:val="0"/>
          <w:numId w:val="8"/>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运动平稳性：回油节流调速由于存在背压力，可起阻尼作用，平稳性比进油节流调速好。</w:t>
      </w:r>
    </w:p>
    <w:p>
      <w:pPr>
        <w:spacing w:line="360" w:lineRule="auto"/>
        <w:rPr>
          <w:rFonts w:hint="eastAsia" w:asciiTheme="minorEastAsia" w:hAnsiTheme="minorEastAsia" w:eastAsiaTheme="minorEastAsia" w:cstheme="minorEastAsia"/>
        </w:rPr>
      </w:pPr>
    </w:p>
    <w:p>
      <w:pPr>
        <w:pStyle w:val="4"/>
        <w:keepNext w:val="0"/>
        <w:keepLines w:val="0"/>
        <w:widowControl/>
        <w:numPr>
          <w:ilvl w:val="0"/>
          <w:numId w:val="0"/>
        </w:numPr>
        <w:suppressLineNumbers w:val="0"/>
        <w:pBdr>
          <w:top w:val="none" w:color="auto" w:sz="0" w:space="0"/>
        </w:pBdr>
        <w:spacing w:before="0" w:beforeAutospacing="1" w:after="0" w:afterAutospacing="1" w:line="240" w:lineRule="auto"/>
        <w:ind w:leftChars="0" w:right="0" w:rightChars="0"/>
        <w:rPr>
          <w:rFonts w:hint="default"/>
          <w:sz w:val="21"/>
          <w:szCs w:val="21"/>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C69754"/>
    <w:multiLevelType w:val="singleLevel"/>
    <w:tmpl w:val="8DC69754"/>
    <w:lvl w:ilvl="0" w:tentative="0">
      <w:start w:val="2"/>
      <w:numFmt w:val="decimal"/>
      <w:suff w:val="nothing"/>
      <w:lvlText w:val="（%1）"/>
      <w:lvlJc w:val="left"/>
    </w:lvl>
  </w:abstractNum>
  <w:abstractNum w:abstractNumId="1">
    <w:nsid w:val="B7A3D60F"/>
    <w:multiLevelType w:val="singleLevel"/>
    <w:tmpl w:val="B7A3D60F"/>
    <w:lvl w:ilvl="0" w:tentative="0">
      <w:start w:val="2"/>
      <w:numFmt w:val="decimal"/>
      <w:lvlText w:val="%1."/>
      <w:lvlJc w:val="left"/>
      <w:pPr>
        <w:tabs>
          <w:tab w:val="left" w:pos="312"/>
        </w:tabs>
      </w:pPr>
    </w:lvl>
  </w:abstractNum>
  <w:abstractNum w:abstractNumId="2">
    <w:nsid w:val="BB5FADB6"/>
    <w:multiLevelType w:val="singleLevel"/>
    <w:tmpl w:val="BB5FADB6"/>
    <w:lvl w:ilvl="0" w:tentative="0">
      <w:start w:val="1"/>
      <w:numFmt w:val="decimal"/>
      <w:suff w:val="nothing"/>
      <w:lvlText w:val="（%1）"/>
      <w:lvlJc w:val="left"/>
    </w:lvl>
  </w:abstractNum>
  <w:abstractNum w:abstractNumId="3">
    <w:nsid w:val="0E448A22"/>
    <w:multiLevelType w:val="singleLevel"/>
    <w:tmpl w:val="0E448A22"/>
    <w:lvl w:ilvl="0" w:tentative="0">
      <w:start w:val="1"/>
      <w:numFmt w:val="decimal"/>
      <w:suff w:val="nothing"/>
      <w:lvlText w:val="（%1）"/>
      <w:lvlJc w:val="left"/>
    </w:lvl>
  </w:abstractNum>
  <w:abstractNum w:abstractNumId="4">
    <w:nsid w:val="24F681EC"/>
    <w:multiLevelType w:val="singleLevel"/>
    <w:tmpl w:val="24F681EC"/>
    <w:lvl w:ilvl="0" w:tentative="0">
      <w:start w:val="1"/>
      <w:numFmt w:val="chineseCounting"/>
      <w:suff w:val="nothing"/>
      <w:lvlText w:val="%1、"/>
      <w:lvlJc w:val="left"/>
      <w:rPr>
        <w:rFonts w:hint="eastAsia"/>
      </w:rPr>
    </w:lvl>
  </w:abstractNum>
  <w:abstractNum w:abstractNumId="5">
    <w:nsid w:val="4ECA0961"/>
    <w:multiLevelType w:val="singleLevel"/>
    <w:tmpl w:val="4ECA0961"/>
    <w:lvl w:ilvl="0" w:tentative="0">
      <w:start w:val="2"/>
      <w:numFmt w:val="decimal"/>
      <w:suff w:val="nothing"/>
      <w:lvlText w:val="%1．"/>
      <w:lvlJc w:val="left"/>
    </w:lvl>
  </w:abstractNum>
  <w:abstractNum w:abstractNumId="6">
    <w:nsid w:val="6FFC2D34"/>
    <w:multiLevelType w:val="singleLevel"/>
    <w:tmpl w:val="6FFC2D34"/>
    <w:lvl w:ilvl="0" w:tentative="0">
      <w:start w:val="2"/>
      <w:numFmt w:val="decimal"/>
      <w:suff w:val="space"/>
      <w:lvlText w:val="%1．"/>
      <w:lvlJc w:val="left"/>
    </w:lvl>
  </w:abstractNum>
  <w:abstractNum w:abstractNumId="7">
    <w:nsid w:val="73A0D6D2"/>
    <w:multiLevelType w:val="singleLevel"/>
    <w:tmpl w:val="73A0D6D2"/>
    <w:lvl w:ilvl="0" w:tentative="0">
      <w:start w:val="4"/>
      <w:numFmt w:val="decimal"/>
      <w:suff w:val="nothing"/>
      <w:lvlText w:val="%1．"/>
      <w:lvlJc w:val="left"/>
    </w:lvl>
  </w:abstractNum>
  <w:num w:numId="1">
    <w:abstractNumId w:val="4"/>
  </w:num>
  <w:num w:numId="2">
    <w:abstractNumId w:val="1"/>
  </w:num>
  <w:num w:numId="3">
    <w:abstractNumId w:val="5"/>
  </w:num>
  <w:num w:numId="4">
    <w:abstractNumId w:val="7"/>
  </w:num>
  <w:num w:numId="5">
    <w:abstractNumId w:val="6"/>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17280A2C"/>
    <w:rsid w:val="10695CC1"/>
    <w:rsid w:val="17280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2005</Words>
  <Characters>2092</Characters>
  <Lines>0</Lines>
  <Paragraphs>0</Paragraphs>
  <TotalTime>1</TotalTime>
  <ScaleCrop>false</ScaleCrop>
  <LinksUpToDate>false</LinksUpToDate>
  <CharactersWithSpaces>2674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2023-06-09T01:26:00Z</dcterms:created>
  <dc:creator>LP</dc:creator>
  <cp:lastModifiedBy>Administrator</cp:lastModifiedBy>
  <dcterms:modified xsi:type="dcterms:W3CDTF">2023-06-28T10:27:58Z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DE23328DEEE64724830CCF7F0E6C6FCD_11</vt:lpwstr>
  </property>
</Properties>
</file>