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隶书" w:hAnsi="Times New Roman" w:eastAsia="隶书"/>
          <w:b/>
          <w:sz w:val="32"/>
          <w:szCs w:val="32"/>
        </w:rPr>
        <w:t>中级财务会计</w:t>
      </w:r>
      <w:r>
        <w:rPr>
          <w:rFonts w:hint="eastAsia" w:ascii="隶书" w:hAnsi="Times New Roman" w:eastAsia="隶书"/>
          <w:b/>
          <w:sz w:val="32"/>
          <w:szCs w:val="32"/>
          <w:lang w:eastAsia="zh-CN"/>
        </w:rPr>
        <w:t>学答案</w:t>
      </w:r>
    </w:p>
    <w:p/>
    <w:p>
      <w:pPr>
        <w:rPr>
          <w:rFonts w:hint="eastAsia"/>
          <w:b/>
        </w:rPr>
      </w:pPr>
      <w:r>
        <w:rPr>
          <w:rFonts w:hint="eastAsia"/>
          <w:b/>
        </w:rPr>
        <w:t>一．判断题：</w:t>
      </w:r>
    </w:p>
    <w:p>
      <w:r>
        <w:rPr>
          <w:rFonts w:hint="eastAsia"/>
        </w:rPr>
        <w:t>1.</w:t>
      </w:r>
      <w:r>
        <w:t>×</w:t>
      </w:r>
      <w:r>
        <w:rPr>
          <w:rFonts w:hint="eastAsia"/>
        </w:rPr>
        <w:t xml:space="preserve">    2.</w:t>
      </w:r>
      <w:r>
        <w:t>√</w:t>
      </w:r>
      <w:r>
        <w:rPr>
          <w:rFonts w:hint="eastAsia"/>
        </w:rPr>
        <w:t xml:space="preserve">    3.</w:t>
      </w:r>
      <w:r>
        <w:t>×</w:t>
      </w:r>
      <w:r>
        <w:rPr>
          <w:rFonts w:hint="eastAsia"/>
        </w:rPr>
        <w:t xml:space="preserve">    4.</w:t>
      </w:r>
      <w:r>
        <w:t>×</w:t>
      </w:r>
      <w:r>
        <w:rPr>
          <w:rFonts w:hint="eastAsia"/>
        </w:rPr>
        <w:t xml:space="preserve">    5.</w:t>
      </w:r>
      <w:r>
        <w:t>√</w:t>
      </w:r>
      <w:r>
        <w:rPr>
          <w:rFonts w:hint="eastAsia"/>
        </w:rPr>
        <w:t xml:space="preserve">    6.</w:t>
      </w:r>
      <w:r>
        <w:t>√</w:t>
      </w:r>
      <w:r>
        <w:rPr>
          <w:rFonts w:hint="eastAsia"/>
        </w:rPr>
        <w:t xml:space="preserve">    7.</w:t>
      </w:r>
      <w:r>
        <w:t>×</w:t>
      </w:r>
      <w:r>
        <w:rPr>
          <w:rFonts w:hint="eastAsia"/>
        </w:rPr>
        <w:t xml:space="preserve">    8.</w:t>
      </w:r>
      <w:r>
        <w:t>√</w:t>
      </w:r>
      <w:r>
        <w:rPr>
          <w:rFonts w:hint="eastAsia"/>
        </w:rPr>
        <w:t xml:space="preserve">    9.</w:t>
      </w:r>
      <w:r>
        <w:t>×</w:t>
      </w:r>
      <w:r>
        <w:rPr>
          <w:rFonts w:hint="eastAsia"/>
        </w:rPr>
        <w:t xml:space="preserve">   10.</w:t>
      </w:r>
      <w:r>
        <w:t>×</w:t>
      </w:r>
    </w:p>
    <w:p>
      <w:bookmarkStart w:id="0" w:name="_GoBack"/>
      <w:bookmarkEnd w:id="0"/>
    </w:p>
    <w:p>
      <w:pPr>
        <w:rPr>
          <w:rFonts w:hint="eastAsia"/>
          <w:b/>
          <w:szCs w:val="21"/>
        </w:rPr>
      </w:pPr>
      <w:r>
        <w:rPr>
          <w:rFonts w:hint="eastAsia"/>
          <w:b/>
          <w:szCs w:val="21"/>
        </w:rPr>
        <w:t>二、单项选择题：</w:t>
      </w:r>
    </w:p>
    <w:p>
      <w:pPr>
        <w:ind w:firstLine="105" w:firstLineChars="50"/>
        <w:jc w:val="left"/>
        <w:rPr>
          <w:rFonts w:hint="eastAsia"/>
        </w:rPr>
      </w:pPr>
      <w:r>
        <w:t>1</w:t>
      </w:r>
      <w:r>
        <w:rPr>
          <w:rFonts w:hint="eastAsia"/>
        </w:rPr>
        <w:t>.</w:t>
      </w:r>
      <w:r>
        <w:t>A    2</w:t>
      </w:r>
      <w:r>
        <w:rPr>
          <w:rFonts w:hint="eastAsia"/>
        </w:rPr>
        <w:t>.B</w:t>
      </w:r>
      <w:r>
        <w:t xml:space="preserve">    3</w:t>
      </w:r>
      <w:r>
        <w:rPr>
          <w:rFonts w:hint="eastAsia"/>
        </w:rPr>
        <w:t>.</w:t>
      </w:r>
      <w:r>
        <w:t>D    4</w:t>
      </w:r>
      <w:r>
        <w:rPr>
          <w:rFonts w:hint="eastAsia"/>
        </w:rPr>
        <w:t>.</w:t>
      </w:r>
      <w:r>
        <w:t xml:space="preserve">D </w:t>
      </w:r>
      <w:r>
        <w:rPr>
          <w:rFonts w:hint="eastAsia"/>
        </w:rPr>
        <w:t xml:space="preserve"> </w:t>
      </w:r>
      <w:r>
        <w:t xml:space="preserve">  5</w:t>
      </w:r>
      <w:r>
        <w:rPr>
          <w:rFonts w:hint="eastAsia"/>
        </w:rPr>
        <w:t>.</w:t>
      </w:r>
      <w:r>
        <w:t>D</w:t>
      </w:r>
      <w:r>
        <w:rPr>
          <w:rFonts w:hint="eastAsia"/>
        </w:rPr>
        <w:t xml:space="preserve">    </w:t>
      </w:r>
      <w:r>
        <w:t>6</w:t>
      </w:r>
      <w:r>
        <w:rPr>
          <w:rFonts w:hint="eastAsia"/>
        </w:rPr>
        <w:t>.C</w:t>
      </w:r>
      <w:r>
        <w:t xml:space="preserve">    7</w:t>
      </w:r>
      <w:r>
        <w:rPr>
          <w:rFonts w:hint="eastAsia"/>
        </w:rPr>
        <w:t>.B</w:t>
      </w:r>
      <w:r>
        <w:t xml:space="preserve">    8</w:t>
      </w:r>
      <w:r>
        <w:rPr>
          <w:rFonts w:hint="eastAsia"/>
        </w:rPr>
        <w:t>.</w:t>
      </w:r>
      <w:r>
        <w:t>D    9</w:t>
      </w:r>
      <w:r>
        <w:rPr>
          <w:rFonts w:hint="eastAsia"/>
        </w:rPr>
        <w:t>.B</w:t>
      </w:r>
      <w:r>
        <w:t xml:space="preserve">   10</w:t>
      </w:r>
      <w:r>
        <w:rPr>
          <w:rFonts w:hint="eastAsia"/>
        </w:rPr>
        <w:t>.B   11.B   12.A   13.A</w:t>
      </w:r>
      <w:r>
        <w:rPr>
          <w:rFonts w:hint="eastAsia"/>
          <w:lang w:val="en-US" w:eastAsia="zh-CN"/>
        </w:rPr>
        <w:t xml:space="preserve">    </w:t>
      </w:r>
      <w:r>
        <w:rPr>
          <w:rFonts w:hint="eastAsia"/>
        </w:rPr>
        <w:t xml:space="preserve">14.B   15.C  </w:t>
      </w:r>
    </w:p>
    <w:p>
      <w:pPr>
        <w:ind w:firstLine="105" w:firstLineChars="50"/>
        <w:jc w:val="left"/>
        <w:rPr>
          <w:rFonts w:hint="eastAsia"/>
        </w:rPr>
      </w:pPr>
    </w:p>
    <w:p>
      <w:pPr>
        <w:rPr>
          <w:rFonts w:hint="eastAsia"/>
          <w:b/>
          <w:szCs w:val="21"/>
        </w:rPr>
      </w:pPr>
      <w:r>
        <w:rPr>
          <w:rFonts w:hint="eastAsia"/>
          <w:b/>
          <w:szCs w:val="21"/>
        </w:rPr>
        <w:t>三、多项选择题：：</w:t>
      </w:r>
    </w:p>
    <w:p>
      <w:pPr>
        <w:jc w:val="left"/>
        <w:rPr>
          <w:rFonts w:hint="eastAsia"/>
          <w:szCs w:val="21"/>
        </w:rPr>
      </w:pPr>
      <w:r>
        <w:rPr>
          <w:rFonts w:hint="eastAsia"/>
        </w:rPr>
        <w:t>1.</w:t>
      </w:r>
      <w:r>
        <w:t>ABC</w:t>
      </w:r>
      <w:r>
        <w:rPr>
          <w:rFonts w:hint="eastAsia"/>
        </w:rPr>
        <w:t xml:space="preserve">    2.</w:t>
      </w:r>
      <w:r>
        <w:t>AB</w:t>
      </w:r>
      <w:r>
        <w:rPr>
          <w:rFonts w:hint="eastAsia"/>
        </w:rPr>
        <w:t>C</w:t>
      </w:r>
      <w:r>
        <w:t xml:space="preserve"> </w:t>
      </w:r>
      <w:r>
        <w:rPr>
          <w:rFonts w:hint="eastAsia"/>
        </w:rPr>
        <w:t xml:space="preserve">  </w:t>
      </w:r>
      <w:r>
        <w:t>3</w:t>
      </w:r>
      <w:r>
        <w:rPr>
          <w:rFonts w:hint="eastAsia"/>
        </w:rPr>
        <w:t>.</w:t>
      </w:r>
      <w:r>
        <w:t>AC</w:t>
      </w:r>
      <w:r>
        <w:rPr>
          <w:rFonts w:hint="eastAsia"/>
        </w:rPr>
        <w:t>D</w:t>
      </w:r>
      <w:r>
        <w:t xml:space="preserve">   4</w:t>
      </w:r>
      <w:r>
        <w:rPr>
          <w:rFonts w:hint="eastAsia"/>
        </w:rPr>
        <w:t>.</w:t>
      </w:r>
      <w:r>
        <w:t>A</w:t>
      </w:r>
      <w:r>
        <w:rPr>
          <w:rFonts w:hint="eastAsia"/>
        </w:rPr>
        <w:t xml:space="preserve">D  </w:t>
      </w:r>
      <w:r>
        <w:rPr>
          <w:rFonts w:hint="eastAsia"/>
          <w:szCs w:val="21"/>
        </w:rPr>
        <w:t xml:space="preserve">  5.AB    6.ABC   7.ACD   8.ABC  </w:t>
      </w:r>
      <w:r>
        <w:rPr>
          <w:rFonts w:hint="eastAsia"/>
        </w:rPr>
        <w:t>9.ABC    10.ABD</w:t>
      </w:r>
    </w:p>
    <w:p>
      <w:pPr>
        <w:rPr>
          <w:rFonts w:hint="eastAsia"/>
          <w:b/>
          <w:szCs w:val="21"/>
        </w:rPr>
      </w:pPr>
      <w:r>
        <w:rPr>
          <w:rFonts w:hint="eastAsia"/>
          <w:b/>
          <w:szCs w:val="21"/>
        </w:rPr>
        <w:t>四、简答题：</w:t>
      </w:r>
    </w:p>
    <w:p>
      <w:pPr>
        <w:ind w:left="735" w:leftChars="50" w:hanging="630" w:hangingChars="300"/>
        <w:jc w:val="left"/>
        <w:rPr>
          <w:rFonts w:hint="eastAsia"/>
        </w:rPr>
      </w:pPr>
      <w:r>
        <w:rPr>
          <w:rFonts w:hint="eastAsia"/>
        </w:rPr>
        <w:t>1.答：债券溢价是指债券发行时因债券票面利率高于市场利率而导致债券发行价高于债券面值的差额。溢价发行债券，其溢价的实质是因为以后多支付利息而预先得到的补偿。</w:t>
      </w:r>
    </w:p>
    <w:p>
      <w:pPr>
        <w:ind w:firstLine="105" w:firstLineChars="50"/>
        <w:jc w:val="left"/>
        <w:rPr>
          <w:rFonts w:hint="eastAsia"/>
        </w:rPr>
      </w:pPr>
    </w:p>
    <w:p>
      <w:pPr>
        <w:ind w:firstLine="105" w:firstLineChars="50"/>
        <w:jc w:val="left"/>
        <w:rPr>
          <w:rFonts w:hint="eastAsia"/>
        </w:rPr>
      </w:pPr>
      <w:r>
        <w:rPr>
          <w:rFonts w:hint="eastAsia"/>
        </w:rPr>
        <w:t>2.答：利润分配的程序是：</w:t>
      </w:r>
    </w:p>
    <w:p>
      <w:pPr>
        <w:ind w:firstLine="735" w:firstLineChars="350"/>
        <w:jc w:val="left"/>
      </w:pPr>
      <w:r>
        <w:rPr>
          <w:rFonts w:hint="eastAsia"/>
        </w:rPr>
        <w:t>（</w:t>
      </w:r>
      <w:r>
        <w:t>1</w:t>
      </w:r>
      <w:r>
        <w:rPr>
          <w:rFonts w:hint="eastAsia"/>
        </w:rPr>
        <w:t>）提取法定盈余公积金；（</w:t>
      </w:r>
      <w:r>
        <w:t>2</w:t>
      </w:r>
      <w:r>
        <w:rPr>
          <w:rFonts w:hint="eastAsia"/>
        </w:rPr>
        <w:t>）应付优先股股利；（</w:t>
      </w:r>
      <w:r>
        <w:t>3</w:t>
      </w:r>
      <w:r>
        <w:rPr>
          <w:rFonts w:hint="eastAsia"/>
        </w:rPr>
        <w:t>）提取任意盈余公积；</w:t>
      </w:r>
    </w:p>
    <w:p>
      <w:pPr>
        <w:ind w:firstLine="735" w:firstLineChars="350"/>
        <w:jc w:val="left"/>
      </w:pPr>
      <w:r>
        <w:rPr>
          <w:rFonts w:hint="eastAsia"/>
        </w:rPr>
        <w:t>（</w:t>
      </w:r>
      <w:r>
        <w:t>4</w:t>
      </w:r>
      <w:r>
        <w:rPr>
          <w:rFonts w:hint="eastAsia"/>
        </w:rPr>
        <w:t>）应付普通股股利（分配给普通股股东的现金股利）；</w:t>
      </w:r>
    </w:p>
    <w:p>
      <w:pPr>
        <w:ind w:firstLine="735" w:firstLineChars="350"/>
        <w:jc w:val="left"/>
        <w:rPr>
          <w:rFonts w:hint="eastAsia"/>
        </w:rPr>
      </w:pPr>
      <w:r>
        <w:rPr>
          <w:rFonts w:hint="eastAsia"/>
        </w:rPr>
        <w:t>（</w:t>
      </w:r>
      <w:r>
        <w:t>5</w:t>
      </w:r>
      <w:r>
        <w:rPr>
          <w:rFonts w:hint="eastAsia"/>
        </w:rPr>
        <w:t>）转作资本的普通股股利（分派股票股利）；（</w:t>
      </w:r>
      <w:r>
        <w:t>6</w:t>
      </w:r>
      <w:r>
        <w:rPr>
          <w:rFonts w:hint="eastAsia"/>
        </w:rPr>
        <w:t>）未分配利润。</w:t>
      </w:r>
    </w:p>
    <w:p>
      <w:pPr>
        <w:ind w:firstLine="105" w:firstLineChars="50"/>
        <w:jc w:val="left"/>
        <w:rPr>
          <w:rFonts w:hint="eastAsia"/>
        </w:rPr>
      </w:pPr>
    </w:p>
    <w:p>
      <w:pPr>
        <w:ind w:firstLine="105" w:firstLineChars="50"/>
        <w:jc w:val="left"/>
      </w:pPr>
      <w:r>
        <w:rPr>
          <w:rFonts w:hint="eastAsia"/>
        </w:rPr>
        <w:t>3.答：确认费用的具体方法有：</w:t>
      </w:r>
    </w:p>
    <w:p>
      <w:pPr>
        <w:ind w:firstLine="735" w:firstLineChars="350"/>
        <w:jc w:val="left"/>
      </w:pPr>
      <w:r>
        <w:rPr>
          <w:rFonts w:hint="eastAsia"/>
        </w:rPr>
        <w:t>（</w:t>
      </w:r>
      <w:r>
        <w:t>1</w:t>
      </w:r>
      <w:r>
        <w:rPr>
          <w:rFonts w:hint="eastAsia"/>
        </w:rPr>
        <w:t>）按因果关系确认，基于费用与相关收入之间存在直接的因果关系。</w:t>
      </w:r>
    </w:p>
    <w:p>
      <w:pPr>
        <w:ind w:left="1260" w:leftChars="350" w:hanging="525" w:hangingChars="250"/>
        <w:jc w:val="left"/>
      </w:pPr>
      <w:r>
        <w:rPr>
          <w:rFonts w:hint="eastAsia"/>
        </w:rPr>
        <w:t>（</w:t>
      </w:r>
      <w:r>
        <w:t>2</w:t>
      </w:r>
      <w:r>
        <w:rPr>
          <w:rFonts w:hint="eastAsia"/>
        </w:rPr>
        <w:t>）系统合理地分摊费用，资产的收益期间超过了一个会计期间，费用与收入之间缺乏直接的因果关系，由会计人员根据经验确定一个在各收益期分摊费用的比例。</w:t>
      </w:r>
    </w:p>
    <w:p>
      <w:pPr>
        <w:ind w:firstLine="105" w:firstLineChars="50"/>
        <w:jc w:val="left"/>
        <w:rPr>
          <w:rFonts w:hint="eastAsia"/>
        </w:rPr>
      </w:pPr>
      <w:r>
        <w:rPr>
          <w:rFonts w:hint="eastAsia"/>
        </w:rPr>
        <w:t>（</w:t>
      </w:r>
      <w:r>
        <w:t>3</w:t>
      </w:r>
      <w:r>
        <w:rPr>
          <w:rFonts w:hint="eastAsia"/>
        </w:rPr>
        <w:t>）费用发生时立即确认，费用发生的当期不能提供可辨认的未来收益，前述两方法不能采用，如广告费。</w:t>
      </w:r>
    </w:p>
    <w:p>
      <w:pPr>
        <w:rPr>
          <w:rFonts w:hint="eastAsia"/>
          <w:b/>
          <w:szCs w:val="21"/>
        </w:rPr>
      </w:pPr>
      <w:r>
        <w:rPr>
          <w:rFonts w:hint="eastAsia"/>
          <w:b/>
          <w:bCs/>
        </w:rPr>
        <w:t>五、分录与计算题</w:t>
      </w:r>
      <w:r>
        <w:rPr>
          <w:rFonts w:hint="eastAsia"/>
          <w:b/>
          <w:szCs w:val="21"/>
        </w:rPr>
        <w:t>：</w:t>
      </w:r>
    </w:p>
    <w:p>
      <w:pPr>
        <w:ind w:firstLine="105" w:firstLineChars="50"/>
        <w:jc w:val="left"/>
        <w:rPr>
          <w:rFonts w:hint="eastAsia"/>
        </w:rPr>
      </w:pPr>
      <w:r>
        <w:rPr>
          <w:rFonts w:hint="eastAsia"/>
        </w:rPr>
        <w:t>1.答：（1）20×4年末提取坏账准备金</w:t>
      </w:r>
    </w:p>
    <w:p>
      <w:pPr>
        <w:ind w:firstLine="1169" w:firstLineChars="557"/>
        <w:jc w:val="left"/>
        <w:rPr>
          <w:rFonts w:hint="eastAsia"/>
        </w:rPr>
      </w:pPr>
      <w:r>
        <w:rPr>
          <w:rFonts w:hint="eastAsia"/>
        </w:rPr>
        <w:t>坏帐准备实提数＝1000000</w:t>
      </w:r>
      <w:r>
        <w:t>×</w:t>
      </w:r>
      <w:r>
        <w:rPr>
          <w:rFonts w:hint="eastAsia"/>
        </w:rPr>
        <w:t>1％＝10000</w:t>
      </w:r>
    </w:p>
    <w:p>
      <w:pPr>
        <w:ind w:firstLine="1169" w:firstLineChars="557"/>
        <w:jc w:val="left"/>
        <w:rPr>
          <w:rFonts w:hint="eastAsia"/>
        </w:rPr>
      </w:pPr>
      <w:r>
        <w:rPr>
          <w:rFonts w:hint="eastAsia"/>
        </w:rPr>
        <w:t>借：资产减值损失  10000            贷：坏帐准备  10000</w:t>
      </w:r>
    </w:p>
    <w:p>
      <w:pPr>
        <w:ind w:firstLine="630" w:firstLineChars="300"/>
        <w:jc w:val="left"/>
        <w:rPr>
          <w:rFonts w:hint="eastAsia"/>
        </w:rPr>
      </w:pPr>
      <w:r>
        <w:rPr>
          <w:rFonts w:hint="eastAsia"/>
        </w:rPr>
        <w:t>（2）20×5年确认坏账损失</w:t>
      </w:r>
    </w:p>
    <w:p>
      <w:pPr>
        <w:ind w:firstLine="1169" w:firstLineChars="557"/>
        <w:jc w:val="left"/>
        <w:rPr>
          <w:rFonts w:hint="eastAsia"/>
        </w:rPr>
      </w:pPr>
      <w:r>
        <w:rPr>
          <w:rFonts w:hint="eastAsia"/>
        </w:rPr>
        <w:t>借：坏帐准备  7000                 贷：应收账款－甲单位  7000</w:t>
      </w:r>
    </w:p>
    <w:p>
      <w:pPr>
        <w:ind w:firstLine="630" w:firstLineChars="300"/>
        <w:jc w:val="left"/>
        <w:rPr>
          <w:rFonts w:hint="eastAsia"/>
        </w:rPr>
      </w:pPr>
      <w:r>
        <w:rPr>
          <w:rFonts w:hint="eastAsia"/>
        </w:rPr>
        <w:t>（3）20×5年末提取坏账准备金</w:t>
      </w:r>
    </w:p>
    <w:p>
      <w:pPr>
        <w:ind w:firstLine="1169" w:firstLineChars="557"/>
        <w:jc w:val="left"/>
        <w:rPr>
          <w:rFonts w:hint="eastAsia"/>
        </w:rPr>
      </w:pPr>
      <w:r>
        <w:rPr>
          <w:rFonts w:hint="eastAsia"/>
        </w:rPr>
        <w:t>坏帐准备实提数＝1200000</w:t>
      </w:r>
      <w:r>
        <w:t>×</w:t>
      </w:r>
      <w:r>
        <w:rPr>
          <w:rFonts w:hint="eastAsia"/>
        </w:rPr>
        <w:t>1％－（10000－7000）＝9000</w:t>
      </w:r>
    </w:p>
    <w:p>
      <w:pPr>
        <w:ind w:firstLine="1169" w:firstLineChars="557"/>
        <w:jc w:val="left"/>
        <w:rPr>
          <w:rFonts w:hint="eastAsia"/>
        </w:rPr>
      </w:pPr>
      <w:r>
        <w:rPr>
          <w:rFonts w:hint="eastAsia"/>
        </w:rPr>
        <w:t>借：资产减值损失  9000             贷：坏帐准备  9000</w:t>
      </w:r>
    </w:p>
    <w:p>
      <w:pPr>
        <w:ind w:firstLine="644" w:firstLineChars="307"/>
        <w:jc w:val="left"/>
        <w:rPr>
          <w:rFonts w:hint="eastAsia"/>
        </w:rPr>
      </w:pPr>
      <w:r>
        <w:rPr>
          <w:rFonts w:hint="eastAsia"/>
        </w:rPr>
        <w:t>（4）20×6年收回上年已冲销的甲单位应收账款</w:t>
      </w:r>
    </w:p>
    <w:p>
      <w:pPr>
        <w:ind w:firstLine="1155" w:firstLineChars="550"/>
        <w:jc w:val="left"/>
        <w:rPr>
          <w:rFonts w:hint="eastAsia"/>
        </w:rPr>
      </w:pPr>
      <w:r>
        <w:rPr>
          <w:rFonts w:hint="eastAsia"/>
        </w:rPr>
        <w:t>借：应收账款——甲单位 3000        贷：坏账准备  3000</w:t>
      </w:r>
    </w:p>
    <w:p>
      <w:pPr>
        <w:ind w:firstLine="1155" w:firstLineChars="550"/>
        <w:jc w:val="left"/>
        <w:rPr>
          <w:rFonts w:hint="eastAsia"/>
        </w:rPr>
      </w:pPr>
      <w:r>
        <w:rPr>
          <w:rFonts w:hint="eastAsia"/>
        </w:rPr>
        <w:t>借：银行存款  3000                 贷：应收账款——甲单位  3000</w:t>
      </w:r>
    </w:p>
    <w:p>
      <w:pPr>
        <w:ind w:firstLine="539" w:firstLineChars="257"/>
        <w:jc w:val="left"/>
        <w:rPr>
          <w:rFonts w:hint="eastAsia"/>
        </w:rPr>
      </w:pPr>
      <w:r>
        <w:rPr>
          <w:rFonts w:hint="eastAsia"/>
        </w:rPr>
        <w:t>（5）20×6年末提取坏账准备金</w:t>
      </w:r>
    </w:p>
    <w:p>
      <w:pPr>
        <w:tabs>
          <w:tab w:val="left" w:pos="3285"/>
        </w:tabs>
        <w:ind w:firstLine="1064" w:firstLineChars="507"/>
        <w:jc w:val="left"/>
        <w:rPr>
          <w:rFonts w:hint="eastAsia"/>
        </w:rPr>
      </w:pPr>
      <w:r>
        <w:rPr>
          <w:rFonts w:hint="eastAsia"/>
        </w:rPr>
        <w:t>坏帐准备实提数＝1400000</w:t>
      </w:r>
      <w:r>
        <w:t>×</w:t>
      </w:r>
      <w:r>
        <w:rPr>
          <w:rFonts w:hint="eastAsia"/>
        </w:rPr>
        <w:t>1％－（12000＋3000）＝－1000</w:t>
      </w:r>
    </w:p>
    <w:p>
      <w:pPr>
        <w:ind w:firstLine="1064" w:firstLineChars="507"/>
        <w:jc w:val="left"/>
        <w:rPr>
          <w:rFonts w:hint="eastAsia"/>
        </w:rPr>
      </w:pPr>
      <w:r>
        <w:rPr>
          <w:rFonts w:hint="eastAsia"/>
        </w:rPr>
        <w:t>借：坏帐准备  1000                  贷：资产减值损失  1000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91133"/>
    <w:rsid w:val="0AF91133"/>
    <w:rsid w:val="41B62B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2017-11-30T07:06:00Z</dcterms:created>
  <dc:creator>samsung</dc:creator>
  <cp:lastModifiedBy>Administrator</cp:lastModifiedBy>
  <dcterms:modified xsi:type="dcterms:W3CDTF">2018-09-21T07:40:35Z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