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ADB" w:rsidRDefault="00094ADB" w:rsidP="00094ADB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、四个互等定理适用于（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刚体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变形体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非线性体系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线性弹性体系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、拱轴线为合理拱轴线，其横截面上内力为零的是（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弯矩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扭矩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轴力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支座反力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、在温度变化下不产生反力和内力的结构是（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桁架结构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刚架结构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静定结构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超静定结构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结构当桁架高度增加时，杆</w:t>
      </w:r>
      <w:r>
        <w:rPr>
          <w:rFonts w:hint="eastAsia"/>
        </w:rPr>
        <w:t>I</w:t>
      </w:r>
      <w:r>
        <w:rPr>
          <w:rFonts w:hint="eastAsia"/>
        </w:rPr>
        <w:t>的内力（　）。</w:t>
      </w:r>
    </w:p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增大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减小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不变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不确定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、一单自由度振动体系，阻尼比为ξ</w:t>
      </w:r>
      <w:r>
        <w:rPr>
          <w:rFonts w:hint="eastAsia"/>
        </w:rPr>
        <w:t>=0.05</w:t>
      </w:r>
      <w:r>
        <w:rPr>
          <w:rFonts w:hint="eastAsia"/>
        </w:rPr>
        <w:t>，则共振时的动力系数为β等于（　）。</w:t>
      </w:r>
    </w:p>
    <w:p w:rsidR="00094ADB" w:rsidRDefault="00094ADB" w:rsidP="00094ADB"/>
    <w:p w:rsidR="00094ADB" w:rsidRDefault="00094ADB" w:rsidP="00094ADB">
      <w:r>
        <w:t>A. 5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10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15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20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、图</w:t>
      </w:r>
      <w:r>
        <w:rPr>
          <w:rFonts w:hint="eastAsia"/>
        </w:rPr>
        <w:t>5</w:t>
      </w:r>
      <w:r>
        <w:rPr>
          <w:rFonts w:hint="eastAsia"/>
        </w:rPr>
        <w:t>结构，用矩阵位移法计算时（考虑轴向变形），整体刚度矩阵的阶数是（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5</w:t>
      </w:r>
    </w:p>
    <w:p w:rsidR="00094ADB" w:rsidRDefault="00094ADB" w:rsidP="00094ADB">
      <w:r>
        <w:t>A. 5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6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9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10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、若平衡力系作用于静定结构的某一几何不变的部分上则其支座反力（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恒为零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不一定为零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恒大于零</w:t>
      </w:r>
    </w:p>
    <w:p w:rsidR="00094ADB" w:rsidRDefault="00094ADB" w:rsidP="00094ADB">
      <w:r>
        <w:lastRenderedPageBreak/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恒小于零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、静定梁任一截面剪力影响线在该截面两侧的影响线必然是（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斜交该点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相互平行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相互垂直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相交于一点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、力矩分配法中的分配弯矩等于（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固端弯矩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远端弯矩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固端弯矩乘以分配系数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不平衡弯矩乘以分配系数再改变符号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、在力法方程中（　）。</w:t>
      </w:r>
    </w:p>
    <w:p w:rsidR="00094ADB" w:rsidRDefault="00094ADB" w:rsidP="00094ADB">
      <w:r>
        <w:t xml:space="preserve">A. </w:t>
      </w:r>
    </w:p>
    <w:p w:rsidR="00094ADB" w:rsidRDefault="00094ADB" w:rsidP="00094ADB">
      <w:r>
        <w:t xml:space="preserve">B.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前三种答案都有可能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、图</w:t>
      </w:r>
      <w:r>
        <w:rPr>
          <w:rFonts w:hint="eastAsia"/>
        </w:rPr>
        <w:t>3a</w:t>
      </w:r>
      <w:r>
        <w:rPr>
          <w:rFonts w:hint="eastAsia"/>
        </w:rPr>
        <w:t>结构，</w:t>
      </w:r>
      <w:r>
        <w:rPr>
          <w:rFonts w:hint="eastAsia"/>
        </w:rPr>
        <w:t>EI=</w:t>
      </w:r>
      <w:r>
        <w:rPr>
          <w:rFonts w:hint="eastAsia"/>
        </w:rPr>
        <w:t>常数，取图</w:t>
      </w:r>
      <w:r>
        <w:rPr>
          <w:rFonts w:hint="eastAsia"/>
        </w:rPr>
        <w:t>3b</w:t>
      </w:r>
      <w:r>
        <w:rPr>
          <w:rFonts w:hint="eastAsia"/>
        </w:rPr>
        <w:t>为力法基本体系，则中的和分别等于（　）。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Δ，Δ</w:t>
      </w:r>
      <w:r>
        <w:rPr>
          <w:rFonts w:hint="eastAsia"/>
        </w:rPr>
        <w:t>/4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B. -</w:t>
      </w:r>
      <w:r>
        <w:rPr>
          <w:rFonts w:hint="eastAsia"/>
        </w:rPr>
        <w:t>Δ，Δ</w:t>
      </w:r>
      <w:r>
        <w:rPr>
          <w:rFonts w:hint="eastAsia"/>
        </w:rPr>
        <w:t>/4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Δ，</w:t>
      </w:r>
      <w:r>
        <w:rPr>
          <w:rFonts w:hint="eastAsia"/>
        </w:rPr>
        <w:t>-</w:t>
      </w:r>
      <w:r>
        <w:rPr>
          <w:rFonts w:hint="eastAsia"/>
        </w:rPr>
        <w:t>Δ</w:t>
      </w:r>
      <w:r>
        <w:rPr>
          <w:rFonts w:hint="eastAsia"/>
        </w:rPr>
        <w:t>/4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-</w:t>
      </w:r>
      <w:r>
        <w:rPr>
          <w:rFonts w:hint="eastAsia"/>
        </w:rPr>
        <w:t>Δ，</w:t>
      </w:r>
      <w:r>
        <w:rPr>
          <w:rFonts w:hint="eastAsia"/>
        </w:rPr>
        <w:t>-</w:t>
      </w:r>
      <w:r>
        <w:rPr>
          <w:rFonts w:hint="eastAsia"/>
        </w:rPr>
        <w:t>Δ</w:t>
      </w:r>
      <w:r>
        <w:rPr>
          <w:rFonts w:hint="eastAsia"/>
        </w:rPr>
        <w:t>/4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、坐标转换矩阵是（　）。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正交矩阵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对称矩阵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对角矩阵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反对称矩阵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、等直杆件</w:t>
      </w:r>
      <w:r>
        <w:rPr>
          <w:rFonts w:hint="eastAsia"/>
        </w:rPr>
        <w:t>AB</w:t>
      </w:r>
      <w:r>
        <w:rPr>
          <w:rFonts w:hint="eastAsia"/>
        </w:rPr>
        <w:t>的弯矩传递系数</w:t>
      </w:r>
      <w:r>
        <w:rPr>
          <w:rFonts w:hint="eastAsia"/>
        </w:rPr>
        <w:t>CAB</w:t>
      </w:r>
      <w:r>
        <w:rPr>
          <w:rFonts w:hint="eastAsia"/>
        </w:rPr>
        <w:t>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端支承条件及杆件刚度有关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B</w:t>
      </w:r>
      <w:r>
        <w:rPr>
          <w:rFonts w:hint="eastAsia"/>
        </w:rPr>
        <w:t>端的支承条件有关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两端的支承条件有关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A</w:t>
      </w:r>
      <w:r>
        <w:rPr>
          <w:rFonts w:hint="eastAsia"/>
        </w:rPr>
        <w:t>端支承条件有关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、力矩分配法计算得出的结果（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一定是近似解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不是精确解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是精确解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可能为近似解，也可能是精确解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、在支座移动下不产生支座反力和内力的结构是（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桁架结构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刚架结构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静定结构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超静定结构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、叠加原理用于求解静定结构时，需要满足的条件是（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位移微小且材料是线弹性的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位移是微小的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应变是微小的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材料是理想弹性的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、位移法的基本未知数是结构上（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任一截面的角位移和线位移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所有截面的角位移和线位移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所有结点的角位移和线位移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所有结点的独立角位移和独立线位移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、图</w:t>
      </w:r>
      <w:r>
        <w:rPr>
          <w:rFonts w:hint="eastAsia"/>
        </w:rPr>
        <w:t>4</w:t>
      </w:r>
      <w:r>
        <w:rPr>
          <w:rFonts w:hint="eastAsia"/>
        </w:rPr>
        <w:t>对称刚架，在反对称荷载作用下，正确的半边结构图号为（　）。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>4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图</w:t>
      </w:r>
      <w:r>
        <w:rPr>
          <w:rFonts w:hint="eastAsia"/>
        </w:rPr>
        <w:t>a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b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图</w:t>
      </w:r>
      <w:r>
        <w:rPr>
          <w:rFonts w:hint="eastAsia"/>
        </w:rPr>
        <w:t>c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d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、等截面直杆的转角位移方程是表示单跨超静定梁（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荷载、杆端位移等外因与杆端力之间的关系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荷载与杆端位移之间的关系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荷载与杆端力之间的关系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杆端力与杆端位移之间的关系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、利用梁的某截面内力影响线可求移动荷载下梁的（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所有截面的内力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指定截面的内力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任一截面的内力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与该截面相应的内力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、图</w:t>
      </w:r>
      <w:r>
        <w:rPr>
          <w:rFonts w:hint="eastAsia"/>
        </w:rPr>
        <w:t>3</w:t>
      </w:r>
      <w:r>
        <w:rPr>
          <w:rFonts w:hint="eastAsia"/>
        </w:rPr>
        <w:t>悬臂梁</w:t>
      </w:r>
      <w:r>
        <w:rPr>
          <w:rFonts w:hint="eastAsia"/>
        </w:rPr>
        <w:t>C</w:t>
      </w:r>
      <w:r>
        <w:rPr>
          <w:rFonts w:hint="eastAsia"/>
        </w:rPr>
        <w:t>截面的弯矩影响线在</w:t>
      </w:r>
      <w:r>
        <w:rPr>
          <w:rFonts w:hint="eastAsia"/>
        </w:rPr>
        <w:t>C</w:t>
      </w:r>
      <w:r>
        <w:rPr>
          <w:rFonts w:hint="eastAsia"/>
        </w:rPr>
        <w:t>点的纵坐标数值为（　）。</w:t>
      </w:r>
      <w:r>
        <w:rPr>
          <w:rFonts w:hint="eastAsia"/>
        </w:rPr>
        <w:t xml:space="preserve"> 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</w:t>
      </w:r>
    </w:p>
    <w:p w:rsidR="00094ADB" w:rsidRDefault="00094ADB" w:rsidP="00094ADB"/>
    <w:p w:rsidR="00094ADB" w:rsidRDefault="00094ADB" w:rsidP="00094ADB">
      <w:r>
        <w:t>A. 0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-3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-2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-1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、绘制任一量值的影响线时，假定荷载是（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一个方向不变的单位荷载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移动荷载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动力荷载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可动荷载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梁受到三角形荷载作用，</w:t>
      </w:r>
      <w:r>
        <w:rPr>
          <w:rFonts w:hint="eastAsia"/>
        </w:rPr>
        <w:t>A</w:t>
      </w:r>
      <w:r>
        <w:rPr>
          <w:rFonts w:hint="eastAsia"/>
        </w:rPr>
        <w:t>端竖向支座反力的大小为（　）。</w:t>
      </w:r>
      <w:r>
        <w:rPr>
          <w:rFonts w:hint="eastAsia"/>
        </w:rPr>
        <w:t xml:space="preserve"> 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r>
        <w:t>A. ql/2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ql/3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ql/4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lastRenderedPageBreak/>
        <w:t>ql/6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、图</w:t>
      </w:r>
      <w:r>
        <w:rPr>
          <w:rFonts w:hint="eastAsia"/>
        </w:rPr>
        <w:t>4</w:t>
      </w:r>
      <w:r>
        <w:rPr>
          <w:rFonts w:hint="eastAsia"/>
        </w:rPr>
        <w:t>结构超静定次数为（　）。</w:t>
      </w:r>
    </w:p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4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A. 2</w:t>
      </w:r>
      <w:r>
        <w:rPr>
          <w:rFonts w:hint="eastAsia"/>
        </w:rPr>
        <w:t>次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4</w:t>
      </w:r>
      <w:r>
        <w:rPr>
          <w:rFonts w:hint="eastAsia"/>
        </w:rPr>
        <w:t>次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、不计轴向变形，图</w:t>
      </w:r>
      <w:r>
        <w:rPr>
          <w:rFonts w:hint="eastAsia"/>
        </w:rPr>
        <w:t>2</w:t>
      </w:r>
      <w:r>
        <w:rPr>
          <w:rFonts w:hint="eastAsia"/>
        </w:rPr>
        <w:t>结构的振动自由度为（　）。</w:t>
      </w:r>
      <w:r>
        <w:rPr>
          <w:rFonts w:hint="eastAsia"/>
        </w:rPr>
        <w:t xml:space="preserve"> 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r>
        <w:t>A. 1</w:t>
      </w:r>
    </w:p>
    <w:p w:rsidR="00094ADB" w:rsidRDefault="00094ADB" w:rsidP="00094ADB">
      <w:r>
        <w:t>B. 2</w:t>
      </w:r>
    </w:p>
    <w:p w:rsidR="00094ADB" w:rsidRDefault="00094ADB" w:rsidP="00094ADB">
      <w:r>
        <w:lastRenderedPageBreak/>
        <w:t>C. 3</w:t>
      </w:r>
    </w:p>
    <w:p w:rsidR="00094ADB" w:rsidRDefault="00094ADB" w:rsidP="00094ADB">
      <w:r>
        <w:t>D. 4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、刚体体系与变形体体系虚功原理的虚功方程两者的区别在于（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前者用于求位移，后者用于求未知力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前者用于求未知力，后者用于求位移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前者的外力总虚功等于零，后者的外力总虚功等于内力总虚功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前者的外力总虚功不等于零，后者的外力总虚功等于内力总虚功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、图</w:t>
      </w:r>
      <w:r>
        <w:rPr>
          <w:rFonts w:hint="eastAsia"/>
        </w:rPr>
        <w:t>6</w:t>
      </w:r>
      <w:r>
        <w:rPr>
          <w:rFonts w:hint="eastAsia"/>
        </w:rPr>
        <w:t>结构，用矩阵位移法计算时，结点</w:t>
      </w:r>
      <w:r>
        <w:rPr>
          <w:rFonts w:hint="eastAsia"/>
        </w:rPr>
        <w:t>C</w:t>
      </w:r>
      <w:r>
        <w:rPr>
          <w:rFonts w:hint="eastAsia"/>
        </w:rPr>
        <w:t>的综合结点荷载是（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6</w:t>
      </w:r>
    </w:p>
    <w:p w:rsidR="00094ADB" w:rsidRDefault="00094ADB" w:rsidP="00094ADB"/>
    <w:p w:rsidR="00094ADB" w:rsidRDefault="00094ADB" w:rsidP="00094ADB">
      <w:r>
        <w:t xml:space="preserve">A. </w:t>
      </w:r>
    </w:p>
    <w:p w:rsidR="00094ADB" w:rsidRDefault="00094ADB" w:rsidP="00094ADB">
      <w:r>
        <w:t xml:space="preserve">B.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r>
        <w:t xml:space="preserve">D.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、等直杆件</w:t>
      </w:r>
      <w:r>
        <w:rPr>
          <w:rFonts w:hint="eastAsia"/>
        </w:rPr>
        <w:t>AB</w:t>
      </w:r>
      <w:r>
        <w:rPr>
          <w:rFonts w:hint="eastAsia"/>
        </w:rPr>
        <w:t>的转动刚度</w:t>
      </w:r>
      <w:r>
        <w:rPr>
          <w:rFonts w:hint="eastAsia"/>
        </w:rPr>
        <w:t>SAB</w:t>
      </w:r>
      <w:r>
        <w:rPr>
          <w:rFonts w:hint="eastAsia"/>
        </w:rPr>
        <w:t>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端支承条件及杆件刚度有关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B</w:t>
      </w:r>
      <w:r>
        <w:rPr>
          <w:rFonts w:hint="eastAsia"/>
        </w:rPr>
        <w:t>端的支承条件有关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两端的支承条件有关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A</w:t>
      </w:r>
      <w:r>
        <w:rPr>
          <w:rFonts w:hint="eastAsia"/>
        </w:rPr>
        <w:t>端支承条件有关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两端固定的梁，设</w:t>
      </w:r>
      <w:r>
        <w:rPr>
          <w:rFonts w:hint="eastAsia"/>
        </w:rPr>
        <w:t>AB</w:t>
      </w:r>
      <w:r>
        <w:rPr>
          <w:rFonts w:hint="eastAsia"/>
        </w:rPr>
        <w:t>线刚度为</w:t>
      </w:r>
      <w:r>
        <w:rPr>
          <w:rFonts w:hint="eastAsia"/>
        </w:rPr>
        <w:t>i</w:t>
      </w:r>
      <w:r>
        <w:rPr>
          <w:rFonts w:hint="eastAsia"/>
        </w:rPr>
        <w:t>，当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两端截面同时发生单位转角时，则杆件</w:t>
      </w:r>
      <w:r>
        <w:rPr>
          <w:rFonts w:hint="eastAsia"/>
        </w:rPr>
        <w:t>A</w:t>
      </w:r>
      <w:r>
        <w:rPr>
          <w:rFonts w:hint="eastAsia"/>
        </w:rPr>
        <w:t>端的弯矩（　）。</w:t>
      </w:r>
    </w:p>
    <w:p w:rsidR="00094ADB" w:rsidRDefault="00094ADB" w:rsidP="00094ADB">
      <w:r>
        <w:lastRenderedPageBreak/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r>
        <w:t>A. 8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6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4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3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、单元刚度矩阵中元素</w:t>
      </w:r>
      <w:r>
        <w:rPr>
          <w:rFonts w:hint="eastAsia"/>
        </w:rPr>
        <w:t>Kij</w:t>
      </w:r>
      <w:r>
        <w:rPr>
          <w:rFonts w:hint="eastAsia"/>
        </w:rPr>
        <w:t>的物理意义是（　）。</w:t>
      </w:r>
    </w:p>
    <w:p w:rsidR="00094ADB" w:rsidRDefault="00094ADB" w:rsidP="00094ADB">
      <w:r>
        <w:t xml:space="preserve">A.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当且仅当δ</w:t>
      </w:r>
      <w:r>
        <w:rPr>
          <w:rFonts w:hint="eastAsia"/>
        </w:rPr>
        <w:t>i=1</w:t>
      </w:r>
      <w:r>
        <w:rPr>
          <w:rFonts w:hint="eastAsia"/>
        </w:rPr>
        <w:t>时引起的δ</w:t>
      </w:r>
      <w:r>
        <w:rPr>
          <w:rFonts w:hint="eastAsia"/>
        </w:rPr>
        <w:t>j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当且仅当δ</w:t>
      </w:r>
      <w:r>
        <w:rPr>
          <w:rFonts w:hint="eastAsia"/>
        </w:rPr>
        <w:t>j=1</w:t>
      </w:r>
      <w:r>
        <w:rPr>
          <w:rFonts w:hint="eastAsia"/>
        </w:rPr>
        <w:t>时引起的与δ</w:t>
      </w:r>
      <w:r>
        <w:rPr>
          <w:rFonts w:hint="eastAsia"/>
        </w:rPr>
        <w:t>i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当δ</w:t>
      </w:r>
      <w:r>
        <w:rPr>
          <w:rFonts w:hint="eastAsia"/>
        </w:rPr>
        <w:t>j=1</w:t>
      </w:r>
      <w:r>
        <w:rPr>
          <w:rFonts w:hint="eastAsia"/>
        </w:rPr>
        <w:t>时引起的δ</w:t>
      </w:r>
      <w:r>
        <w:rPr>
          <w:rFonts w:hint="eastAsia"/>
        </w:rPr>
        <w:t>i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当δ</w:t>
      </w:r>
      <w:r>
        <w:rPr>
          <w:rFonts w:hint="eastAsia"/>
        </w:rPr>
        <w:t>i=1</w:t>
      </w:r>
      <w:r>
        <w:rPr>
          <w:rFonts w:hint="eastAsia"/>
        </w:rPr>
        <w:t>时引起的δ</w:t>
      </w:r>
      <w:r>
        <w:rPr>
          <w:rFonts w:hint="eastAsia"/>
        </w:rPr>
        <w:t>j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、图</w:t>
      </w:r>
      <w:r>
        <w:rPr>
          <w:rFonts w:hint="eastAsia"/>
        </w:rPr>
        <w:t>4</w:t>
      </w:r>
      <w:r>
        <w:rPr>
          <w:rFonts w:hint="eastAsia"/>
        </w:rPr>
        <w:t>整体坐标系中，单元的坐标转换矩阵中的角度是（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4</w:t>
      </w:r>
    </w:p>
    <w:p w:rsidR="00094ADB" w:rsidRDefault="00094ADB" w:rsidP="00094ADB"/>
    <w:p w:rsidR="00094ADB" w:rsidRDefault="00094ADB" w:rsidP="00094ADB">
      <w:r>
        <w:t>A. -450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450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1350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2250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、图</w:t>
      </w:r>
      <w:r>
        <w:rPr>
          <w:rFonts w:hint="eastAsia"/>
        </w:rPr>
        <w:t>3</w:t>
      </w:r>
      <w:r>
        <w:rPr>
          <w:rFonts w:hint="eastAsia"/>
        </w:rPr>
        <w:t>结构超静定次数为（　）。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A. 6</w:t>
      </w:r>
      <w:r>
        <w:rPr>
          <w:rFonts w:hint="eastAsia"/>
        </w:rPr>
        <w:t>次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8</w:t>
      </w:r>
      <w:r>
        <w:rPr>
          <w:rFonts w:hint="eastAsia"/>
        </w:rPr>
        <w:t>次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、机动法作静定结构内力影响线的依据是（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刚体体系虚力原理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刚体体系虚力原理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刚体体系的虚位移原理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变形体虚位移原理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、力法典型方程的物理意义是（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结构的平衡条件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结点的平衡条件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结构的变形协调条件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结构的平衡条件及变形协调条件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、从位移法的计算方法来看，它（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只能用于超静定结构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主要用于超静定结构，但也可以用于静定结构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用于超静定结构中的刚架和连续梁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只能用于超静定次数小于</w:t>
      </w:r>
      <w:r>
        <w:rPr>
          <w:rFonts w:hint="eastAsia"/>
        </w:rPr>
        <w:t>3</w:t>
      </w:r>
      <w:r>
        <w:rPr>
          <w:rFonts w:hint="eastAsia"/>
        </w:rPr>
        <w:t>的结构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、等直杆件</w:t>
      </w:r>
      <w:r>
        <w:rPr>
          <w:rFonts w:hint="eastAsia"/>
        </w:rPr>
        <w:t>AB</w:t>
      </w:r>
      <w:r>
        <w:rPr>
          <w:rFonts w:hint="eastAsia"/>
        </w:rPr>
        <w:t>的转动刚度</w:t>
      </w:r>
      <w:r>
        <w:rPr>
          <w:rFonts w:hint="eastAsia"/>
        </w:rPr>
        <w:t>SAB</w:t>
      </w:r>
      <w:r>
        <w:rPr>
          <w:rFonts w:hint="eastAsia"/>
        </w:rPr>
        <w:t>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端支承条件及杆件刚度有关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B</w:t>
      </w:r>
      <w:r>
        <w:rPr>
          <w:rFonts w:hint="eastAsia"/>
        </w:rPr>
        <w:t>端的支承条件有关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两端的支承条件有关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A</w:t>
      </w:r>
      <w:r>
        <w:rPr>
          <w:rFonts w:hint="eastAsia"/>
        </w:rPr>
        <w:t>端支承条件有关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、用位移法求图</w:t>
      </w:r>
      <w:r>
        <w:rPr>
          <w:rFonts w:hint="eastAsia"/>
        </w:rPr>
        <w:t>5</w:t>
      </w:r>
      <w:r>
        <w:rPr>
          <w:rFonts w:hint="eastAsia"/>
        </w:rPr>
        <w:t>结构时，若不考虑杆件的轴向变形，且各杆件的</w:t>
      </w:r>
      <w:r>
        <w:rPr>
          <w:rFonts w:hint="eastAsia"/>
        </w:rPr>
        <w:t>EI</w:t>
      </w:r>
      <w:r>
        <w:rPr>
          <w:rFonts w:hint="eastAsia"/>
        </w:rPr>
        <w:t>相同，且为有限值，则独立的结点角位移和线位移未知数数目分别为（　）。</w:t>
      </w:r>
      <w:r>
        <w:rPr>
          <w:rFonts w:hint="eastAsia"/>
        </w:rPr>
        <w:t xml:space="preserve"> 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5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A. 3</w:t>
      </w:r>
      <w:r>
        <w:rPr>
          <w:rFonts w:hint="eastAsia"/>
        </w:rPr>
        <w:t>，</w:t>
      </w:r>
      <w:r>
        <w:rPr>
          <w:rFonts w:hint="eastAsia"/>
        </w:rPr>
        <w:t>3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3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4</w:t>
      </w:r>
      <w:r>
        <w:rPr>
          <w:rFonts w:hint="eastAsia"/>
        </w:rPr>
        <w:t>，</w:t>
      </w:r>
      <w:r>
        <w:rPr>
          <w:rFonts w:hint="eastAsia"/>
        </w:rPr>
        <w:t>2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、力矩分配法计算得出的结果（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一定是近似解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不是精确解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是精确解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可能为近似解，也可能是精确解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结构当桁架高度增加时，杆</w:t>
      </w:r>
      <w:r>
        <w:rPr>
          <w:rFonts w:hint="eastAsia"/>
        </w:rPr>
        <w:t>I</w:t>
      </w:r>
      <w:r>
        <w:rPr>
          <w:rFonts w:hint="eastAsia"/>
        </w:rPr>
        <w:t>的内力（　）。</w:t>
      </w:r>
    </w:p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增大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减小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不变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不确定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结构，求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两点相对线位移时，虚力状态应在两点分别施加的单位力为（　）。</w:t>
      </w:r>
      <w:r>
        <w:rPr>
          <w:rFonts w:hint="eastAsia"/>
        </w:rPr>
        <w:t xml:space="preserve"> 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反向力偶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水平反向力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竖向反向力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连线方向反向力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、图</w:t>
      </w:r>
      <w:r>
        <w:rPr>
          <w:rFonts w:hint="eastAsia"/>
        </w:rPr>
        <w:t>4</w:t>
      </w:r>
      <w:r>
        <w:rPr>
          <w:rFonts w:hint="eastAsia"/>
        </w:rPr>
        <w:t>结构超静定次数为（　）。</w:t>
      </w:r>
    </w:p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4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A. 2</w:t>
      </w:r>
      <w:r>
        <w:rPr>
          <w:rFonts w:hint="eastAsia"/>
        </w:rPr>
        <w:t>次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4</w:t>
      </w:r>
      <w:r>
        <w:rPr>
          <w:rFonts w:hint="eastAsia"/>
        </w:rPr>
        <w:t>次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、在温度变化下不产生反力和内力的结构是（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桁架结构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刚架结构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静定结构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超静定结构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、从位移法的计算方法来看，它（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只能用于超静定结构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主要用于超静定结构，但也可以用于静定结构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用于超静定结构中的刚架和连续梁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只能用于超静定次数小于</w:t>
      </w:r>
      <w:r>
        <w:rPr>
          <w:rFonts w:hint="eastAsia"/>
        </w:rPr>
        <w:t>3</w:t>
      </w:r>
      <w:r>
        <w:rPr>
          <w:rFonts w:hint="eastAsia"/>
        </w:rPr>
        <w:t>的结构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10</w:t>
      </w:r>
      <w:r>
        <w:rPr>
          <w:rFonts w:hint="eastAsia"/>
        </w:rPr>
        <w:t>、刚体体系与变形体体系虚功原理的虚功方程两者的区别在于（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前者用于求位移，后者用于求未知力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前者用于求未知力，后者用于求位移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前者的外力总虚功等于零，后者的外力总虚功等于内力总虚功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前者的外力总虚功不等于零，后者的外力总虚功等于内力总虚功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、力法方程是沿基本未知量方向的（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力的平衡方程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位移为零方程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位移协调方程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力的平衡及位移为零方程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、等截面直杆的转角位移方程是表示单跨超静定梁（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荷载、杆端位移等外因与杆端力之间的关系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荷载与杆端位移之间的关系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荷载与杆端力之间的关系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杆端力与杆端位移之间的关系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、位移法的基本未知数是结构上（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任一截面的角位移和线位移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所有截面的角位移和线位移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所有结点的角位移和线位移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所有结点的独立角位移和独立线位移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、图</w:t>
      </w:r>
      <w:r>
        <w:rPr>
          <w:rFonts w:hint="eastAsia"/>
        </w:rPr>
        <w:t>3</w:t>
      </w:r>
      <w:r>
        <w:rPr>
          <w:rFonts w:hint="eastAsia"/>
        </w:rPr>
        <w:t>结构超静定次数为（　）。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A. 6</w:t>
      </w:r>
      <w:r>
        <w:rPr>
          <w:rFonts w:hint="eastAsia"/>
        </w:rPr>
        <w:t>次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8</w:t>
      </w:r>
      <w:r>
        <w:rPr>
          <w:rFonts w:hint="eastAsia"/>
        </w:rPr>
        <w:t>次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、坐标转换矩阵是（　）。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正交矩阵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对称矩阵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对角矩阵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反对称矩阵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梁受到三角形荷载作用，</w:t>
      </w:r>
      <w:r>
        <w:rPr>
          <w:rFonts w:hint="eastAsia"/>
        </w:rPr>
        <w:t>A</w:t>
      </w:r>
      <w:r>
        <w:rPr>
          <w:rFonts w:hint="eastAsia"/>
        </w:rPr>
        <w:t>端竖向支座反力的大小为（　）。</w:t>
      </w:r>
      <w:r>
        <w:rPr>
          <w:rFonts w:hint="eastAsia"/>
        </w:rPr>
        <w:t xml:space="preserve"> 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r>
        <w:t>A. ql/2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ql/3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ql/4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ql/6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、若平衡力系作用于静定结构的某一几何不变的部分上则其支座反力（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恒为零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不一定为零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恒大于零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恒小于零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体系的多余约束的个数为（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A. 0</w:t>
      </w:r>
      <w:r>
        <w:rPr>
          <w:rFonts w:hint="eastAsia"/>
        </w:rPr>
        <w:t>个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个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2</w:t>
      </w:r>
      <w:r>
        <w:rPr>
          <w:rFonts w:hint="eastAsia"/>
        </w:rPr>
        <w:t>个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个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、图</w:t>
      </w:r>
      <w:r>
        <w:rPr>
          <w:rFonts w:hint="eastAsia"/>
        </w:rPr>
        <w:t>5</w:t>
      </w:r>
      <w:r>
        <w:rPr>
          <w:rFonts w:hint="eastAsia"/>
        </w:rPr>
        <w:t>结构，用矩阵位移法计算时（考虑轴向变形），整体刚度矩阵的阶数是（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5</w:t>
      </w:r>
    </w:p>
    <w:p w:rsidR="00094ADB" w:rsidRDefault="00094ADB" w:rsidP="00094ADB">
      <w:r>
        <w:t>A. 5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6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9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10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、静定结构的内力计算与（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A. EI</w:t>
      </w:r>
      <w:r>
        <w:rPr>
          <w:rFonts w:hint="eastAsia"/>
        </w:rPr>
        <w:t>无关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EI</w:t>
      </w:r>
      <w:r>
        <w:rPr>
          <w:rFonts w:hint="eastAsia"/>
        </w:rPr>
        <w:t>相对值有关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I</w:t>
      </w:r>
      <w:r>
        <w:rPr>
          <w:rFonts w:hint="eastAsia"/>
        </w:rPr>
        <w:t>绝对值有关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D. E</w:t>
      </w:r>
      <w:r>
        <w:rPr>
          <w:rFonts w:hint="eastAsia"/>
        </w:rPr>
        <w:t>无关，</w:t>
      </w:r>
      <w:r>
        <w:rPr>
          <w:rFonts w:hint="eastAsia"/>
        </w:rPr>
        <w:t>I</w:t>
      </w:r>
      <w:r>
        <w:rPr>
          <w:rFonts w:hint="eastAsia"/>
        </w:rPr>
        <w:t>有关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、“内力不仅与荷载有关，也与杆件刚度有关”的结论适用于各种（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刚架结构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静定结构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桁架结构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超静定结构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、图</w:t>
      </w:r>
      <w:r>
        <w:rPr>
          <w:rFonts w:hint="eastAsia"/>
        </w:rPr>
        <w:t>3</w:t>
      </w:r>
      <w:r>
        <w:rPr>
          <w:rFonts w:hint="eastAsia"/>
        </w:rPr>
        <w:t>中的四个结构，柱子的刚度、高度相同，横梁刚度为无穷大，质量相同，集中在横梁上。它们的自振频率自左至右分别为ω</w:t>
      </w:r>
      <w:r>
        <w:rPr>
          <w:rFonts w:hint="eastAsia"/>
        </w:rPr>
        <w:t>1</w:t>
      </w:r>
      <w:r>
        <w:rPr>
          <w:rFonts w:hint="eastAsia"/>
        </w:rPr>
        <w:t>，ω</w:t>
      </w:r>
      <w:r>
        <w:rPr>
          <w:rFonts w:hint="eastAsia"/>
        </w:rPr>
        <w:t>2</w:t>
      </w:r>
      <w:r>
        <w:rPr>
          <w:rFonts w:hint="eastAsia"/>
        </w:rPr>
        <w:t>，ω</w:t>
      </w:r>
      <w:r>
        <w:rPr>
          <w:rFonts w:hint="eastAsia"/>
        </w:rPr>
        <w:t>3</w:t>
      </w:r>
      <w:r>
        <w:rPr>
          <w:rFonts w:hint="eastAsia"/>
        </w:rPr>
        <w:t>，ω</w:t>
      </w:r>
      <w:r>
        <w:rPr>
          <w:rFonts w:hint="eastAsia"/>
        </w:rPr>
        <w:t>4</w:t>
      </w:r>
      <w:r>
        <w:rPr>
          <w:rFonts w:hint="eastAsia"/>
        </w:rPr>
        <w:t>，则（　）。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094ADB" w:rsidRDefault="00094ADB" w:rsidP="00094ADB">
      <w:r>
        <w:t xml:space="preserve">A. </w:t>
      </w:r>
    </w:p>
    <w:p w:rsidR="00094ADB" w:rsidRDefault="00094ADB" w:rsidP="00094ADB">
      <w:r>
        <w:t xml:space="preserve">B.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r>
        <w:t xml:space="preserve">D.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、力矩分配法中的传递弯矩等于（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固端弯矩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分配弯矩乘以传递系数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固端弯矩乘以传递系数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不平衡力矩乘以传递系数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、利用梁的某截面内力影响线可求移动荷载下梁的（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所有截面的内力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指定截面的内力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任一截面的内力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与该截面相应的内力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、变形体虚功原理的虚功方程中包含了力系与位移两套物理量，其中（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力系必须是虚拟的，位移是实际的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位移必须是虚拟的，力系是实际的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力系与位移都必须是虚拟的</w:t>
      </w:r>
    </w:p>
    <w:p w:rsidR="00094ADB" w:rsidRDefault="00094ADB" w:rsidP="00094ADB">
      <w:r>
        <w:lastRenderedPageBreak/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力系与位移都是实际的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、无阻尼单自由度体系的自由振动方程：。则质点的振幅等于（　）。</w:t>
      </w:r>
    </w:p>
    <w:p w:rsidR="00094ADB" w:rsidRDefault="00094ADB" w:rsidP="00094ADB">
      <w:r>
        <w:t xml:space="preserve">A. </w:t>
      </w:r>
    </w:p>
    <w:p w:rsidR="00094ADB" w:rsidRDefault="00094ADB" w:rsidP="00094ADB">
      <w:r>
        <w:t xml:space="preserve">B.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r>
        <w:t xml:space="preserve">D.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、一单自由度振动体系，阻尼比为ξ</w:t>
      </w:r>
      <w:r>
        <w:rPr>
          <w:rFonts w:hint="eastAsia"/>
        </w:rPr>
        <w:t>=0.05</w:t>
      </w:r>
      <w:r>
        <w:rPr>
          <w:rFonts w:hint="eastAsia"/>
        </w:rPr>
        <w:t>，则共振时的动力系数为β等于（　）。</w:t>
      </w:r>
    </w:p>
    <w:p w:rsidR="00094ADB" w:rsidRDefault="00094ADB" w:rsidP="00094ADB"/>
    <w:p w:rsidR="00094ADB" w:rsidRDefault="00094ADB" w:rsidP="00094ADB">
      <w:r>
        <w:t>A. 5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10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15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20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、图</w:t>
      </w:r>
      <w:r>
        <w:rPr>
          <w:rFonts w:hint="eastAsia"/>
        </w:rPr>
        <w:t>6</w:t>
      </w:r>
      <w:r>
        <w:rPr>
          <w:rFonts w:hint="eastAsia"/>
        </w:rPr>
        <w:t>结构，用矩阵位移法计算时，结点</w:t>
      </w:r>
      <w:r>
        <w:rPr>
          <w:rFonts w:hint="eastAsia"/>
        </w:rPr>
        <w:t>C</w:t>
      </w:r>
      <w:r>
        <w:rPr>
          <w:rFonts w:hint="eastAsia"/>
        </w:rPr>
        <w:t>的综合结点荷载是（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6</w:t>
      </w:r>
    </w:p>
    <w:p w:rsidR="00094ADB" w:rsidRDefault="00094ADB" w:rsidP="00094ADB"/>
    <w:p w:rsidR="00094ADB" w:rsidRDefault="00094ADB" w:rsidP="00094ADB">
      <w:r>
        <w:t xml:space="preserve">A. </w:t>
      </w:r>
    </w:p>
    <w:p w:rsidR="00094ADB" w:rsidRDefault="00094ADB" w:rsidP="00094ADB">
      <w:r>
        <w:t xml:space="preserve">B.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r>
        <w:t xml:space="preserve">D.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、力法典型方程的物理意义是（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结构的平衡条件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结点的平衡条件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结构的变形协调条件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结构的平衡条件及变形协调条件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、静定结构的几何特征是（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无多余的约束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运动自由度等于零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几何不变且无多余约束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、静定梁任一截面剪力影响线在该截面两侧的影响线必然是（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斜交该点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相互平行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相互垂直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相交于一点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、等直杆件</w:t>
      </w:r>
      <w:r>
        <w:rPr>
          <w:rFonts w:hint="eastAsia"/>
        </w:rPr>
        <w:t>AB</w:t>
      </w:r>
      <w:r>
        <w:rPr>
          <w:rFonts w:hint="eastAsia"/>
        </w:rPr>
        <w:t>的弯矩传递系数</w:t>
      </w:r>
      <w:r>
        <w:rPr>
          <w:rFonts w:hint="eastAsia"/>
        </w:rPr>
        <w:t>CAB</w:t>
      </w:r>
      <w:r>
        <w:rPr>
          <w:rFonts w:hint="eastAsia"/>
        </w:rPr>
        <w:t>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端支承条件及杆件刚度有关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B</w:t>
      </w:r>
      <w:r>
        <w:rPr>
          <w:rFonts w:hint="eastAsia"/>
        </w:rPr>
        <w:t>端的支承条件有关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两端的支承条件有关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A</w:t>
      </w:r>
      <w:r>
        <w:rPr>
          <w:rFonts w:hint="eastAsia"/>
        </w:rPr>
        <w:t>端支承条件有关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35</w:t>
      </w:r>
      <w:r>
        <w:rPr>
          <w:rFonts w:hint="eastAsia"/>
        </w:rPr>
        <w:t>、单元刚度矩阵中元素</w:t>
      </w:r>
      <w:r>
        <w:rPr>
          <w:rFonts w:hint="eastAsia"/>
        </w:rPr>
        <w:t>Kij</w:t>
      </w:r>
      <w:r>
        <w:rPr>
          <w:rFonts w:hint="eastAsia"/>
        </w:rPr>
        <w:t>的物理意义是（　）。</w:t>
      </w:r>
    </w:p>
    <w:p w:rsidR="00094ADB" w:rsidRDefault="00094ADB" w:rsidP="00094ADB">
      <w:r>
        <w:t xml:space="preserve">A.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当且仅当δ</w:t>
      </w:r>
      <w:r>
        <w:rPr>
          <w:rFonts w:hint="eastAsia"/>
        </w:rPr>
        <w:t>i=1</w:t>
      </w:r>
      <w:r>
        <w:rPr>
          <w:rFonts w:hint="eastAsia"/>
        </w:rPr>
        <w:t>时引起的δ</w:t>
      </w:r>
      <w:r>
        <w:rPr>
          <w:rFonts w:hint="eastAsia"/>
        </w:rPr>
        <w:t>j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当且仅当δ</w:t>
      </w:r>
      <w:r>
        <w:rPr>
          <w:rFonts w:hint="eastAsia"/>
        </w:rPr>
        <w:t>j=1</w:t>
      </w:r>
      <w:r>
        <w:rPr>
          <w:rFonts w:hint="eastAsia"/>
        </w:rPr>
        <w:t>时引起的与δ</w:t>
      </w:r>
      <w:r>
        <w:rPr>
          <w:rFonts w:hint="eastAsia"/>
        </w:rPr>
        <w:t>i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当δ</w:t>
      </w:r>
      <w:r>
        <w:rPr>
          <w:rFonts w:hint="eastAsia"/>
        </w:rPr>
        <w:t>j=1</w:t>
      </w:r>
      <w:r>
        <w:rPr>
          <w:rFonts w:hint="eastAsia"/>
        </w:rPr>
        <w:t>时引起的δ</w:t>
      </w:r>
      <w:r>
        <w:rPr>
          <w:rFonts w:hint="eastAsia"/>
        </w:rPr>
        <w:t>i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当δ</w:t>
      </w:r>
      <w:r>
        <w:rPr>
          <w:rFonts w:hint="eastAsia"/>
        </w:rPr>
        <w:t>i=1</w:t>
      </w:r>
      <w:r>
        <w:rPr>
          <w:rFonts w:hint="eastAsia"/>
        </w:rPr>
        <w:t>时引起的δ</w:t>
      </w:r>
      <w:r>
        <w:rPr>
          <w:rFonts w:hint="eastAsia"/>
        </w:rPr>
        <w:t>j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、拱轴线为合理拱轴线，其横截面上内力为零的是（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弯矩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扭矩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轴力</w:t>
      </w:r>
    </w:p>
    <w:p w:rsidR="00094ADB" w:rsidRDefault="00094ADB" w:rsidP="00094ADB">
      <w:r>
        <w:lastRenderedPageBreak/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支座反力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、在支座移动下不产生支座反力和内力的结构是（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桁架结构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刚架结构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静定结构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超静定结构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、当荷载频率θ接近结构的自振频率ω时，（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可作为静荷载处理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荷载影响非常小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引起共振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可以不考虑阻尼的影响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、四个互等定理适用于（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刚体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变形体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非线性体系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线性弹性体系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结构，对</w:t>
      </w:r>
      <w:r>
        <w:rPr>
          <w:rFonts w:hint="eastAsia"/>
        </w:rPr>
        <w:t>QC</w:t>
      </w:r>
      <w:r>
        <w:rPr>
          <w:rFonts w:hint="eastAsia"/>
        </w:rPr>
        <w:t>的影响线描述正确的是（　）。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A. AC</w:t>
      </w:r>
      <w:r>
        <w:rPr>
          <w:rFonts w:hint="eastAsia"/>
        </w:rPr>
        <w:t>不为零，</w:t>
      </w:r>
      <w:r>
        <w:rPr>
          <w:rFonts w:hint="eastAsia"/>
        </w:rPr>
        <w:t>CD</w:t>
      </w:r>
      <w:r>
        <w:rPr>
          <w:rFonts w:hint="eastAsia"/>
        </w:rPr>
        <w:t>为斜线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AC</w:t>
      </w:r>
      <w:r>
        <w:rPr>
          <w:rFonts w:hint="eastAsia"/>
        </w:rPr>
        <w:t>为零，</w:t>
      </w:r>
      <w:r>
        <w:rPr>
          <w:rFonts w:hint="eastAsia"/>
        </w:rPr>
        <w:t>CD</w:t>
      </w:r>
      <w:r>
        <w:rPr>
          <w:rFonts w:hint="eastAsia"/>
        </w:rPr>
        <w:t>为水平线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AC</w:t>
      </w:r>
      <w:r>
        <w:rPr>
          <w:rFonts w:hint="eastAsia"/>
        </w:rPr>
        <w:t>为零，</w:t>
      </w:r>
      <w:r>
        <w:rPr>
          <w:rFonts w:hint="eastAsia"/>
        </w:rPr>
        <w:t>CD</w:t>
      </w:r>
      <w:r>
        <w:rPr>
          <w:rFonts w:hint="eastAsia"/>
        </w:rPr>
        <w:t>为斜线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D. AC</w:t>
      </w:r>
      <w:r>
        <w:rPr>
          <w:rFonts w:hint="eastAsia"/>
        </w:rPr>
        <w:t>为零，</w:t>
      </w:r>
      <w:r>
        <w:rPr>
          <w:rFonts w:hint="eastAsia"/>
        </w:rPr>
        <w:t>CD</w:t>
      </w:r>
      <w:r>
        <w:rPr>
          <w:rFonts w:hint="eastAsia"/>
        </w:rPr>
        <w:t>为零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、在单自由度体系受迫振动的动位移幅值计算公式</w:t>
      </w:r>
      <w:r>
        <w:rPr>
          <w:rFonts w:hint="eastAsia"/>
        </w:rPr>
        <w:t>ymax=</w:t>
      </w:r>
      <w:r>
        <w:rPr>
          <w:rFonts w:hint="eastAsia"/>
        </w:rPr>
        <w:t>β</w:t>
      </w:r>
      <w:r>
        <w:rPr>
          <w:rFonts w:hint="eastAsia"/>
        </w:rPr>
        <w:t>yst</w:t>
      </w:r>
      <w:r>
        <w:rPr>
          <w:rFonts w:hint="eastAsia"/>
        </w:rPr>
        <w:t>中，</w:t>
      </w:r>
      <w:r>
        <w:rPr>
          <w:rFonts w:hint="eastAsia"/>
        </w:rPr>
        <w:t>yst</w:t>
      </w:r>
      <w:r>
        <w:rPr>
          <w:rFonts w:hint="eastAsia"/>
        </w:rPr>
        <w:t>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质量的重力所引起的静位移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动荷载的幅值所引起的静位移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动荷载引起的动位移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质量的重力和动荷载共同引起的静位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、力法方程是沿基本未知量方向的（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力的平衡方程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位移为零方程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位移协调方程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力的平衡及位移为零方程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、静定结构的几何特征是（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无多余的约束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运动自由度等于零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几何不变且无多余约束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、叠加原理用于求解静定结构时，需要满足的条件是（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位移微小且材料是线弹性的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位移是微小的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应变是微小的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材料是理想弹性的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、四个互等定理适用于（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刚体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变形体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非线性体系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线性弹性体系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、图</w:t>
      </w:r>
      <w:r>
        <w:rPr>
          <w:rFonts w:hint="eastAsia"/>
        </w:rPr>
        <w:t>3</w:t>
      </w:r>
      <w:r>
        <w:rPr>
          <w:rFonts w:hint="eastAsia"/>
        </w:rPr>
        <w:t>悬臂梁</w:t>
      </w:r>
      <w:r>
        <w:rPr>
          <w:rFonts w:hint="eastAsia"/>
        </w:rPr>
        <w:t>C</w:t>
      </w:r>
      <w:r>
        <w:rPr>
          <w:rFonts w:hint="eastAsia"/>
        </w:rPr>
        <w:t>截面的弯矩影响线在</w:t>
      </w:r>
      <w:r>
        <w:rPr>
          <w:rFonts w:hint="eastAsia"/>
        </w:rPr>
        <w:t>C</w:t>
      </w:r>
      <w:r>
        <w:rPr>
          <w:rFonts w:hint="eastAsia"/>
        </w:rPr>
        <w:t>点的纵坐标数值为（　）。</w:t>
      </w:r>
      <w:r>
        <w:rPr>
          <w:rFonts w:hint="eastAsia"/>
        </w:rPr>
        <w:t xml:space="preserve"> 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</w:t>
      </w:r>
    </w:p>
    <w:p w:rsidR="00094ADB" w:rsidRDefault="00094ADB" w:rsidP="00094ADB"/>
    <w:p w:rsidR="00094ADB" w:rsidRDefault="00094ADB" w:rsidP="00094ADB">
      <w:r>
        <w:t>A. 0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-3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-2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-1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、坐标转换矩阵是（　）。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正交矩阵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对称矩阵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对角矩阵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反对称矩阵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、图</w:t>
      </w:r>
      <w:r>
        <w:rPr>
          <w:rFonts w:hint="eastAsia"/>
        </w:rPr>
        <w:t>5</w:t>
      </w:r>
      <w:r>
        <w:rPr>
          <w:rFonts w:hint="eastAsia"/>
        </w:rPr>
        <w:t>结构，用矩阵位移法计算时（考虑轴向变形），整体刚度矩阵的阶数是（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5</w:t>
      </w:r>
    </w:p>
    <w:p w:rsidR="00094ADB" w:rsidRDefault="00094ADB" w:rsidP="00094ADB">
      <w:r>
        <w:t>A. 5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6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9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10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11</w:t>
      </w:r>
      <w:r>
        <w:rPr>
          <w:rFonts w:hint="eastAsia"/>
        </w:rPr>
        <w:t>、无阻尼单自由度体系的自由振动方程：。则质点的振幅等于（　）。</w:t>
      </w:r>
    </w:p>
    <w:p w:rsidR="00094ADB" w:rsidRDefault="00094ADB" w:rsidP="00094ADB">
      <w:r>
        <w:t xml:space="preserve">A. </w:t>
      </w:r>
    </w:p>
    <w:p w:rsidR="00094ADB" w:rsidRDefault="00094ADB" w:rsidP="00094ADB">
      <w:r>
        <w:t xml:space="preserve">B.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r>
        <w:t xml:space="preserve">D.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、从位移法的计算方法来看，它（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只能用于超静定结构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主要用于超静定结构，但也可以用于静定结构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用于超静定结构中的刚架和连续梁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只能用于超静定次数小于</w:t>
      </w:r>
      <w:r>
        <w:rPr>
          <w:rFonts w:hint="eastAsia"/>
        </w:rPr>
        <w:t>3</w:t>
      </w:r>
      <w:r>
        <w:rPr>
          <w:rFonts w:hint="eastAsia"/>
        </w:rPr>
        <w:t>的结构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、力矩分配法中的传递弯矩等于（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固端弯矩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分配弯矩乘以传递系数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固端弯矩乘以传递系数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不平衡力矩乘以传递系数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、位移法的基本未知数是结构上（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任一截面的角位移和线位移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所有截面的角位移和线位移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所有结点的角位移和线位移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所有结点的独立角位移和独立线位移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、力矩分配法计算得出的结果（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一定是近似解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不是精确解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是精确解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可能为近似解，也可能是精确解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16</w:t>
      </w:r>
      <w:r>
        <w:rPr>
          <w:rFonts w:hint="eastAsia"/>
        </w:rPr>
        <w:t>、在支座移动下不产生支座反力和内力的结构是（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桁架结构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刚架结构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静定结构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超静定结构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、不计轴向变形，图</w:t>
      </w:r>
      <w:r>
        <w:rPr>
          <w:rFonts w:hint="eastAsia"/>
        </w:rPr>
        <w:t>2</w:t>
      </w:r>
      <w:r>
        <w:rPr>
          <w:rFonts w:hint="eastAsia"/>
        </w:rPr>
        <w:t>结构的振动自由度为（　）。</w:t>
      </w:r>
      <w:r>
        <w:rPr>
          <w:rFonts w:hint="eastAsia"/>
        </w:rPr>
        <w:t xml:space="preserve"> 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r>
        <w:t>A. 1</w:t>
      </w:r>
    </w:p>
    <w:p w:rsidR="00094ADB" w:rsidRDefault="00094ADB" w:rsidP="00094ADB">
      <w:r>
        <w:t>B. 2</w:t>
      </w:r>
    </w:p>
    <w:p w:rsidR="00094ADB" w:rsidRDefault="00094ADB" w:rsidP="00094ADB">
      <w:r>
        <w:t>C. 3</w:t>
      </w:r>
    </w:p>
    <w:p w:rsidR="00094ADB" w:rsidRDefault="00094ADB" w:rsidP="00094ADB">
      <w:r>
        <w:t>D. 4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、绘制任一量值的影响线时，假定荷载是（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一个方向不变的单位荷载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移动荷载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动力荷载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可动荷载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、拱轴线为合理拱轴线，其横截面上内力为零的是（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弯矩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扭矩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轴力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支座反力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、拱的突出持点是竖向荷载下有（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轴力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弯矩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竖向力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水平推力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、图</w:t>
      </w:r>
      <w:r>
        <w:rPr>
          <w:rFonts w:hint="eastAsia"/>
        </w:rPr>
        <w:t>4</w:t>
      </w:r>
      <w:r>
        <w:rPr>
          <w:rFonts w:hint="eastAsia"/>
        </w:rPr>
        <w:t>对称刚架，在反对称荷载作用下，正确的半边结构图号为（　）。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>4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图</w:t>
      </w:r>
      <w:r>
        <w:rPr>
          <w:rFonts w:hint="eastAsia"/>
        </w:rPr>
        <w:t>a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b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图</w:t>
      </w:r>
      <w:r>
        <w:rPr>
          <w:rFonts w:hint="eastAsia"/>
        </w:rPr>
        <w:t>c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d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两端固定的梁，设</w:t>
      </w:r>
      <w:r>
        <w:rPr>
          <w:rFonts w:hint="eastAsia"/>
        </w:rPr>
        <w:t>AB</w:t>
      </w:r>
      <w:r>
        <w:rPr>
          <w:rFonts w:hint="eastAsia"/>
        </w:rPr>
        <w:t>线刚度为</w:t>
      </w:r>
      <w:r>
        <w:rPr>
          <w:rFonts w:hint="eastAsia"/>
        </w:rPr>
        <w:t>i</w:t>
      </w:r>
      <w:r>
        <w:rPr>
          <w:rFonts w:hint="eastAsia"/>
        </w:rPr>
        <w:t>，当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两端截面同时发生单位转角时，则杆件</w:t>
      </w:r>
      <w:r>
        <w:rPr>
          <w:rFonts w:hint="eastAsia"/>
        </w:rPr>
        <w:t>A</w:t>
      </w:r>
      <w:r>
        <w:rPr>
          <w:rFonts w:hint="eastAsia"/>
        </w:rPr>
        <w:t>端的弯矩（　）。</w:t>
      </w:r>
    </w:p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r>
        <w:t>A. 8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6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4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3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、单元刚度矩阵中元素</w:t>
      </w:r>
      <w:r>
        <w:rPr>
          <w:rFonts w:hint="eastAsia"/>
        </w:rPr>
        <w:t>Kij</w:t>
      </w:r>
      <w:r>
        <w:rPr>
          <w:rFonts w:hint="eastAsia"/>
        </w:rPr>
        <w:t>的物理意义是（　）。</w:t>
      </w:r>
    </w:p>
    <w:p w:rsidR="00094ADB" w:rsidRDefault="00094ADB" w:rsidP="00094ADB">
      <w:r>
        <w:t xml:space="preserve">A.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当且仅当δ</w:t>
      </w:r>
      <w:r>
        <w:rPr>
          <w:rFonts w:hint="eastAsia"/>
        </w:rPr>
        <w:t>i=1</w:t>
      </w:r>
      <w:r>
        <w:rPr>
          <w:rFonts w:hint="eastAsia"/>
        </w:rPr>
        <w:t>时引起的δ</w:t>
      </w:r>
      <w:r>
        <w:rPr>
          <w:rFonts w:hint="eastAsia"/>
        </w:rPr>
        <w:t>j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当且仅当δ</w:t>
      </w:r>
      <w:r>
        <w:rPr>
          <w:rFonts w:hint="eastAsia"/>
        </w:rPr>
        <w:t>j=1</w:t>
      </w:r>
      <w:r>
        <w:rPr>
          <w:rFonts w:hint="eastAsia"/>
        </w:rPr>
        <w:t>时引起的与δ</w:t>
      </w:r>
      <w:r>
        <w:rPr>
          <w:rFonts w:hint="eastAsia"/>
        </w:rPr>
        <w:t>i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当δ</w:t>
      </w:r>
      <w:r>
        <w:rPr>
          <w:rFonts w:hint="eastAsia"/>
        </w:rPr>
        <w:t>j=1</w:t>
      </w:r>
      <w:r>
        <w:rPr>
          <w:rFonts w:hint="eastAsia"/>
        </w:rPr>
        <w:t>时引起的δ</w:t>
      </w:r>
      <w:r>
        <w:rPr>
          <w:rFonts w:hint="eastAsia"/>
        </w:rPr>
        <w:t>i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当δ</w:t>
      </w:r>
      <w:r>
        <w:rPr>
          <w:rFonts w:hint="eastAsia"/>
        </w:rPr>
        <w:t>i=1</w:t>
      </w:r>
      <w:r>
        <w:rPr>
          <w:rFonts w:hint="eastAsia"/>
        </w:rPr>
        <w:t>时引起的δ</w:t>
      </w:r>
      <w:r>
        <w:rPr>
          <w:rFonts w:hint="eastAsia"/>
        </w:rPr>
        <w:t>j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、在温度变化下不产生反力和内力的结构是（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桁架结构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刚架结构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静定结构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超静定结构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、图</w:t>
      </w:r>
      <w:r>
        <w:rPr>
          <w:rFonts w:hint="eastAsia"/>
        </w:rPr>
        <w:t>3a</w:t>
      </w:r>
      <w:r>
        <w:rPr>
          <w:rFonts w:hint="eastAsia"/>
        </w:rPr>
        <w:t>结构，</w:t>
      </w:r>
      <w:r>
        <w:rPr>
          <w:rFonts w:hint="eastAsia"/>
        </w:rPr>
        <w:t>EI=</w:t>
      </w:r>
      <w:r>
        <w:rPr>
          <w:rFonts w:hint="eastAsia"/>
        </w:rPr>
        <w:t>常数，取图</w:t>
      </w:r>
      <w:r>
        <w:rPr>
          <w:rFonts w:hint="eastAsia"/>
        </w:rPr>
        <w:t>3b</w:t>
      </w:r>
      <w:r>
        <w:rPr>
          <w:rFonts w:hint="eastAsia"/>
        </w:rPr>
        <w:t>为力法基本体系，则中的和分别等于（　）。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Δ，Δ</w:t>
      </w:r>
      <w:r>
        <w:rPr>
          <w:rFonts w:hint="eastAsia"/>
        </w:rPr>
        <w:t>/4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B. -</w:t>
      </w:r>
      <w:r>
        <w:rPr>
          <w:rFonts w:hint="eastAsia"/>
        </w:rPr>
        <w:t>Δ，Δ</w:t>
      </w:r>
      <w:r>
        <w:rPr>
          <w:rFonts w:hint="eastAsia"/>
        </w:rPr>
        <w:t>/4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Δ，</w:t>
      </w:r>
      <w:r>
        <w:rPr>
          <w:rFonts w:hint="eastAsia"/>
        </w:rPr>
        <w:t>-</w:t>
      </w:r>
      <w:r>
        <w:rPr>
          <w:rFonts w:hint="eastAsia"/>
        </w:rPr>
        <w:t>Δ</w:t>
      </w:r>
      <w:r>
        <w:rPr>
          <w:rFonts w:hint="eastAsia"/>
        </w:rPr>
        <w:t>/4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-</w:t>
      </w:r>
      <w:r>
        <w:rPr>
          <w:rFonts w:hint="eastAsia"/>
        </w:rPr>
        <w:t>Δ，</w:t>
      </w:r>
      <w:r>
        <w:rPr>
          <w:rFonts w:hint="eastAsia"/>
        </w:rPr>
        <w:t>-</w:t>
      </w:r>
      <w:r>
        <w:rPr>
          <w:rFonts w:hint="eastAsia"/>
        </w:rPr>
        <w:t>Δ</w:t>
      </w:r>
      <w:r>
        <w:rPr>
          <w:rFonts w:hint="eastAsia"/>
        </w:rPr>
        <w:t>/4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体系的多余约束的个数为（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A. 0</w:t>
      </w:r>
      <w:r>
        <w:rPr>
          <w:rFonts w:hint="eastAsia"/>
        </w:rPr>
        <w:t>个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个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2</w:t>
      </w:r>
      <w:r>
        <w:rPr>
          <w:rFonts w:hint="eastAsia"/>
        </w:rPr>
        <w:t>个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个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、当荷载频率θ接近结构的自振频率ω时，（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可作为静荷载处理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荷载影响非常小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引起共振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可以不考虑阻尼的影响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、力法典型方程的物理意义是（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结构的平衡条件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结点的平衡条件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结构的变形协调条件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结构的平衡条件及变形协调条件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、图</w:t>
      </w:r>
      <w:r>
        <w:rPr>
          <w:rFonts w:hint="eastAsia"/>
        </w:rPr>
        <w:t>4</w:t>
      </w:r>
      <w:r>
        <w:rPr>
          <w:rFonts w:hint="eastAsia"/>
        </w:rPr>
        <w:t>整体坐标系中，单元的坐标转换矩阵中的角度是（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4</w:t>
      </w:r>
    </w:p>
    <w:p w:rsidR="00094ADB" w:rsidRDefault="00094ADB" w:rsidP="00094ADB"/>
    <w:p w:rsidR="00094ADB" w:rsidRDefault="00094ADB" w:rsidP="00094ADB">
      <w:r>
        <w:t>A. -450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450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1350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2250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、刚体体系与变形体体系虚功原理的虚功方程两者的区别在于（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前者用于求位移，后者用于求未知力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前者用于求未知力，后者用于求位移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前者的外力总虚功等于零，后者的外力总虚功等于内力总虚功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前者的外力总虚功不等于零，后者的外力总虚功等于内力总虚功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、等直杆件</w:t>
      </w:r>
      <w:r>
        <w:rPr>
          <w:rFonts w:hint="eastAsia"/>
        </w:rPr>
        <w:t>AB</w:t>
      </w:r>
      <w:r>
        <w:rPr>
          <w:rFonts w:hint="eastAsia"/>
        </w:rPr>
        <w:t>的弯矩传递系数</w:t>
      </w:r>
      <w:r>
        <w:rPr>
          <w:rFonts w:hint="eastAsia"/>
        </w:rPr>
        <w:t>CAB</w:t>
      </w:r>
      <w:r>
        <w:rPr>
          <w:rFonts w:hint="eastAsia"/>
        </w:rPr>
        <w:t>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端支承条件及杆件刚度有关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B</w:t>
      </w:r>
      <w:r>
        <w:rPr>
          <w:rFonts w:hint="eastAsia"/>
        </w:rPr>
        <w:t>端的支承条件有关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两端的支承条件有关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A</w:t>
      </w:r>
      <w:r>
        <w:rPr>
          <w:rFonts w:hint="eastAsia"/>
        </w:rPr>
        <w:t>端支承条件有关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、“内力不仅与荷载有关，也与杆件刚度有关”的结论适用于各种（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刚架结构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静定结构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桁架结构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超静定结构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、一单自由度振动体系，阻尼比为ξ</w:t>
      </w:r>
      <w:r>
        <w:rPr>
          <w:rFonts w:hint="eastAsia"/>
        </w:rPr>
        <w:t>=0.05</w:t>
      </w:r>
      <w:r>
        <w:rPr>
          <w:rFonts w:hint="eastAsia"/>
        </w:rPr>
        <w:t>，则共振时的动力系数为β等于（　）。</w:t>
      </w:r>
    </w:p>
    <w:p w:rsidR="00094ADB" w:rsidRDefault="00094ADB" w:rsidP="00094ADB"/>
    <w:p w:rsidR="00094ADB" w:rsidRDefault="00094ADB" w:rsidP="00094ADB">
      <w:r>
        <w:t>A. 5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10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15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20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、用图乘法求位移的必要条件之一是（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单位荷载下的弯矩图为一直线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结构可分为等截面直杆段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所有杆件</w:t>
      </w:r>
      <w:r>
        <w:rPr>
          <w:rFonts w:hint="eastAsia"/>
        </w:rPr>
        <w:t>EI</w:t>
      </w:r>
      <w:r>
        <w:rPr>
          <w:rFonts w:hint="eastAsia"/>
        </w:rPr>
        <w:t>为常数且相同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结构必须是静定的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、已知某单元的杆端位移向量为，则单元类型为（　）。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梁单元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桁架单元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一般单元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其他单元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、导出单位荷载法的原理（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虚位移原理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虚力原理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叠加原理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静力平衡条件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、利用梁的某截面内力影响线可求移动荷载下梁的（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所有截面的内力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指定截面的内力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任一截面的内力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与该截面相应的内力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、静定结构的内力计算与（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A. EI</w:t>
      </w:r>
      <w:r>
        <w:rPr>
          <w:rFonts w:hint="eastAsia"/>
        </w:rPr>
        <w:t>无关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EI</w:t>
      </w:r>
      <w:r>
        <w:rPr>
          <w:rFonts w:hint="eastAsia"/>
        </w:rPr>
        <w:t>相对值有关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I</w:t>
      </w:r>
      <w:r>
        <w:rPr>
          <w:rFonts w:hint="eastAsia"/>
        </w:rPr>
        <w:t>绝对值有关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D. E</w:t>
      </w:r>
      <w:r>
        <w:rPr>
          <w:rFonts w:hint="eastAsia"/>
        </w:rPr>
        <w:t>无关，</w:t>
      </w:r>
      <w:r>
        <w:rPr>
          <w:rFonts w:hint="eastAsia"/>
        </w:rPr>
        <w:t>I</w:t>
      </w:r>
      <w:r>
        <w:rPr>
          <w:rFonts w:hint="eastAsia"/>
        </w:rPr>
        <w:t>有关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、图</w:t>
      </w:r>
      <w:r>
        <w:rPr>
          <w:rFonts w:hint="eastAsia"/>
        </w:rPr>
        <w:t>3</w:t>
      </w:r>
      <w:r>
        <w:rPr>
          <w:rFonts w:hint="eastAsia"/>
        </w:rPr>
        <w:t>中的四个结构，柱子的刚度、高度相同，横梁刚度为无穷大，质量相同，集中在横梁上。它们的自振频率自左至右分别为ω</w:t>
      </w:r>
      <w:r>
        <w:rPr>
          <w:rFonts w:hint="eastAsia"/>
        </w:rPr>
        <w:t>1</w:t>
      </w:r>
      <w:r>
        <w:rPr>
          <w:rFonts w:hint="eastAsia"/>
        </w:rPr>
        <w:t>，ω</w:t>
      </w:r>
      <w:r>
        <w:rPr>
          <w:rFonts w:hint="eastAsia"/>
        </w:rPr>
        <w:t>2</w:t>
      </w:r>
      <w:r>
        <w:rPr>
          <w:rFonts w:hint="eastAsia"/>
        </w:rPr>
        <w:t>，ω</w:t>
      </w:r>
      <w:r>
        <w:rPr>
          <w:rFonts w:hint="eastAsia"/>
        </w:rPr>
        <w:t>3</w:t>
      </w:r>
      <w:r>
        <w:rPr>
          <w:rFonts w:hint="eastAsia"/>
        </w:rPr>
        <w:t>，ω</w:t>
      </w:r>
      <w:r>
        <w:rPr>
          <w:rFonts w:hint="eastAsia"/>
        </w:rPr>
        <w:t>4</w:t>
      </w:r>
      <w:r>
        <w:rPr>
          <w:rFonts w:hint="eastAsia"/>
        </w:rPr>
        <w:t>，则（　）。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094ADB" w:rsidRDefault="00094ADB" w:rsidP="00094ADB">
      <w:r>
        <w:t xml:space="preserve">A. </w:t>
      </w:r>
    </w:p>
    <w:p w:rsidR="00094ADB" w:rsidRDefault="00094ADB" w:rsidP="00094ADB">
      <w:r>
        <w:t xml:space="preserve">B.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r>
        <w:t xml:space="preserve">D.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、力矩分配法中的分配弯矩等于（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固端弯矩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远端弯矩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固端弯矩乘以分配系数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不平衡弯矩乘以分配系数再改变符号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、静定梁任一截面剪力影响线在该截面两侧的影响线必然是（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斜交该点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相互平行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相互垂直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相交于一点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、力矩分配法计算得出的结果（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一定是近似解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不是精确解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是精确解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可能为近似解，也可能是精确解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、图</w:t>
      </w:r>
      <w:r>
        <w:rPr>
          <w:rFonts w:hint="eastAsia"/>
        </w:rPr>
        <w:t>6</w:t>
      </w:r>
      <w:r>
        <w:rPr>
          <w:rFonts w:hint="eastAsia"/>
        </w:rPr>
        <w:t>结构，用矩阵位移法计算时，结点</w:t>
      </w:r>
      <w:r>
        <w:rPr>
          <w:rFonts w:hint="eastAsia"/>
        </w:rPr>
        <w:t>C</w:t>
      </w:r>
      <w:r>
        <w:rPr>
          <w:rFonts w:hint="eastAsia"/>
        </w:rPr>
        <w:t>的综合结点荷载是（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6</w:t>
      </w:r>
    </w:p>
    <w:p w:rsidR="00094ADB" w:rsidRDefault="00094ADB" w:rsidP="00094ADB"/>
    <w:p w:rsidR="00094ADB" w:rsidRDefault="00094ADB" w:rsidP="00094ADB">
      <w:r>
        <w:t xml:space="preserve">A. </w:t>
      </w:r>
    </w:p>
    <w:p w:rsidR="00094ADB" w:rsidRDefault="00094ADB" w:rsidP="00094ADB">
      <w:r>
        <w:t xml:space="preserve">B.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r>
        <w:t xml:space="preserve">D.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两端固定的梁，设</w:t>
      </w:r>
      <w:r>
        <w:rPr>
          <w:rFonts w:hint="eastAsia"/>
        </w:rPr>
        <w:t>AB</w:t>
      </w:r>
      <w:r>
        <w:rPr>
          <w:rFonts w:hint="eastAsia"/>
        </w:rPr>
        <w:t>线刚度为</w:t>
      </w:r>
      <w:r>
        <w:rPr>
          <w:rFonts w:hint="eastAsia"/>
        </w:rPr>
        <w:t>i</w:t>
      </w:r>
      <w:r>
        <w:rPr>
          <w:rFonts w:hint="eastAsia"/>
        </w:rPr>
        <w:t>，当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两端截面同时发生单位转角时，则杆件</w:t>
      </w:r>
      <w:r>
        <w:rPr>
          <w:rFonts w:hint="eastAsia"/>
        </w:rPr>
        <w:t>A</w:t>
      </w:r>
      <w:r>
        <w:rPr>
          <w:rFonts w:hint="eastAsia"/>
        </w:rPr>
        <w:t>端的弯矩（　）。</w:t>
      </w:r>
    </w:p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r>
        <w:t>A. 8</w:t>
      </w:r>
    </w:p>
    <w:p w:rsidR="00094ADB" w:rsidRDefault="00094ADB" w:rsidP="00094ADB">
      <w:r>
        <w:t xml:space="preserve">B. </w:t>
      </w:r>
    </w:p>
    <w:p w:rsidR="00094ADB" w:rsidRDefault="00094ADB" w:rsidP="00094ADB">
      <w:r>
        <w:t>6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4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3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、力法方程是沿基本未知量方向的（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力的平衡方程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位移为零方程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位移协调方程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力的平衡及位移为零方程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、无阻尼单自由度体系的自由振动方程：。则质点的振幅等于（　）。</w:t>
      </w:r>
    </w:p>
    <w:p w:rsidR="00094ADB" w:rsidRDefault="00094ADB" w:rsidP="00094ADB">
      <w:r>
        <w:t xml:space="preserve">A. </w:t>
      </w:r>
    </w:p>
    <w:p w:rsidR="00094ADB" w:rsidRDefault="00094ADB" w:rsidP="00094ADB">
      <w:r>
        <w:t xml:space="preserve">B.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r>
        <w:t xml:space="preserve">D.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、叠加原理用于求解静定结构时，需要满足的条件是（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位移微小且材料是线弹性的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位移是微小的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应变是微小的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材料是理想弹性的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、图</w:t>
      </w:r>
      <w:r>
        <w:rPr>
          <w:rFonts w:hint="eastAsia"/>
        </w:rPr>
        <w:t>5</w:t>
      </w:r>
      <w:r>
        <w:rPr>
          <w:rFonts w:hint="eastAsia"/>
        </w:rPr>
        <w:t>结构，用矩阵位移法计算时（考虑轴向变形），整体刚度矩阵的阶数是（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5</w:t>
      </w:r>
    </w:p>
    <w:p w:rsidR="00094ADB" w:rsidRDefault="00094ADB" w:rsidP="00094ADB">
      <w:r>
        <w:t>A. 5</w:t>
      </w:r>
    </w:p>
    <w:p w:rsidR="00094ADB" w:rsidRDefault="00094ADB" w:rsidP="00094ADB">
      <w:r>
        <w:lastRenderedPageBreak/>
        <w:t xml:space="preserve">B. </w:t>
      </w:r>
    </w:p>
    <w:p w:rsidR="00094ADB" w:rsidRDefault="00094ADB" w:rsidP="00094ADB">
      <w:r>
        <w:t>6</w:t>
      </w:r>
    </w:p>
    <w:p w:rsidR="00094ADB" w:rsidRDefault="00094ADB" w:rsidP="00094ADB"/>
    <w:p w:rsidR="00094ADB" w:rsidRDefault="00094ADB" w:rsidP="00094ADB"/>
    <w:p w:rsidR="00094ADB" w:rsidRDefault="00094ADB" w:rsidP="00094ADB">
      <w:r>
        <w:t>C. 9</w:t>
      </w:r>
    </w:p>
    <w:p w:rsidR="00094ADB" w:rsidRDefault="00094ADB" w:rsidP="00094ADB">
      <w:r>
        <w:t xml:space="preserve">D. </w:t>
      </w:r>
    </w:p>
    <w:p w:rsidR="00094ADB" w:rsidRDefault="00094ADB" w:rsidP="00094ADB">
      <w:r>
        <w:t>10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、四个互等定理适用于（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刚体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变形体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非线性体系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线性弹性体系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、图</w:t>
      </w:r>
      <w:r>
        <w:rPr>
          <w:rFonts w:hint="eastAsia"/>
        </w:rPr>
        <w:t>3</w:t>
      </w:r>
      <w:r>
        <w:rPr>
          <w:rFonts w:hint="eastAsia"/>
        </w:rPr>
        <w:t>结构超静定次数为（　）。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A. 6</w:t>
      </w:r>
      <w:r>
        <w:rPr>
          <w:rFonts w:hint="eastAsia"/>
        </w:rPr>
        <w:t>次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8</w:t>
      </w:r>
      <w:r>
        <w:rPr>
          <w:rFonts w:hint="eastAsia"/>
        </w:rPr>
        <w:t>次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、变形体虚功原理的虚功方程中包含了力系与位移两套物理量，其中（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力系必须是虚拟的，位移是实际的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位移必须是虚拟的，力系是实际的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力系与位移都必须是虚拟的</w:t>
      </w:r>
    </w:p>
    <w:p w:rsidR="00094ADB" w:rsidRDefault="00094ADB" w:rsidP="00094ADB">
      <w:r>
        <w:lastRenderedPageBreak/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力系与位移都是实际的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、单元刚度矩阵中元素</w:t>
      </w:r>
      <w:r>
        <w:rPr>
          <w:rFonts w:hint="eastAsia"/>
        </w:rPr>
        <w:t>Kij</w:t>
      </w:r>
      <w:r>
        <w:rPr>
          <w:rFonts w:hint="eastAsia"/>
        </w:rPr>
        <w:t>的物理意义是（　）。</w:t>
      </w:r>
    </w:p>
    <w:p w:rsidR="00094ADB" w:rsidRDefault="00094ADB" w:rsidP="00094ADB">
      <w:r>
        <w:t xml:space="preserve">A.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当且仅当δ</w:t>
      </w:r>
      <w:r>
        <w:rPr>
          <w:rFonts w:hint="eastAsia"/>
        </w:rPr>
        <w:t>i=1</w:t>
      </w:r>
      <w:r>
        <w:rPr>
          <w:rFonts w:hint="eastAsia"/>
        </w:rPr>
        <w:t>时引起的δ</w:t>
      </w:r>
      <w:r>
        <w:rPr>
          <w:rFonts w:hint="eastAsia"/>
        </w:rPr>
        <w:t>j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当且仅当δ</w:t>
      </w:r>
      <w:r>
        <w:rPr>
          <w:rFonts w:hint="eastAsia"/>
        </w:rPr>
        <w:t>j=1</w:t>
      </w:r>
      <w:r>
        <w:rPr>
          <w:rFonts w:hint="eastAsia"/>
        </w:rPr>
        <w:t>时引起的与δ</w:t>
      </w:r>
      <w:r>
        <w:rPr>
          <w:rFonts w:hint="eastAsia"/>
        </w:rPr>
        <w:t>i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当δ</w:t>
      </w:r>
      <w:r>
        <w:rPr>
          <w:rFonts w:hint="eastAsia"/>
        </w:rPr>
        <w:t>j=1</w:t>
      </w:r>
      <w:r>
        <w:rPr>
          <w:rFonts w:hint="eastAsia"/>
        </w:rPr>
        <w:t>时引起的δ</w:t>
      </w:r>
      <w:r>
        <w:rPr>
          <w:rFonts w:hint="eastAsia"/>
        </w:rPr>
        <w:t>i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当δ</w:t>
      </w:r>
      <w:r>
        <w:rPr>
          <w:rFonts w:hint="eastAsia"/>
        </w:rPr>
        <w:t>i=1</w:t>
      </w:r>
      <w:r>
        <w:rPr>
          <w:rFonts w:hint="eastAsia"/>
        </w:rPr>
        <w:t>时引起的δ</w:t>
      </w:r>
      <w:r>
        <w:rPr>
          <w:rFonts w:hint="eastAsia"/>
        </w:rPr>
        <w:t>j</w:t>
      </w:r>
      <w:r>
        <w:rPr>
          <w:rFonts w:hint="eastAsia"/>
        </w:rPr>
        <w:t>相应的杆端力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结构，对</w:t>
      </w:r>
      <w:r>
        <w:rPr>
          <w:rFonts w:hint="eastAsia"/>
        </w:rPr>
        <w:t>QC</w:t>
      </w:r>
      <w:r>
        <w:rPr>
          <w:rFonts w:hint="eastAsia"/>
        </w:rPr>
        <w:t>的影响线描述正确的是（　）。</w:t>
      </w:r>
      <w:r>
        <w:rPr>
          <w:rFonts w:hint="eastAsia"/>
        </w:rPr>
        <w:t xml:space="preserve">    </w:t>
      </w: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A. AC</w:t>
      </w:r>
      <w:r>
        <w:rPr>
          <w:rFonts w:hint="eastAsia"/>
        </w:rPr>
        <w:t>不为零，</w:t>
      </w:r>
      <w:r>
        <w:rPr>
          <w:rFonts w:hint="eastAsia"/>
        </w:rPr>
        <w:t>CD</w:t>
      </w:r>
      <w:r>
        <w:rPr>
          <w:rFonts w:hint="eastAsia"/>
        </w:rPr>
        <w:t>为斜线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AC</w:t>
      </w:r>
      <w:r>
        <w:rPr>
          <w:rFonts w:hint="eastAsia"/>
        </w:rPr>
        <w:t>为零，</w:t>
      </w:r>
      <w:r>
        <w:rPr>
          <w:rFonts w:hint="eastAsia"/>
        </w:rPr>
        <w:t>CD</w:t>
      </w:r>
      <w:r>
        <w:rPr>
          <w:rFonts w:hint="eastAsia"/>
        </w:rPr>
        <w:t>为水平线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AC</w:t>
      </w:r>
      <w:r>
        <w:rPr>
          <w:rFonts w:hint="eastAsia"/>
        </w:rPr>
        <w:t>为零，</w:t>
      </w:r>
      <w:r>
        <w:rPr>
          <w:rFonts w:hint="eastAsia"/>
        </w:rPr>
        <w:t>CD</w:t>
      </w:r>
      <w:r>
        <w:rPr>
          <w:rFonts w:hint="eastAsia"/>
        </w:rPr>
        <w:t>为斜线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D. AC</w:t>
      </w:r>
      <w:r>
        <w:rPr>
          <w:rFonts w:hint="eastAsia"/>
        </w:rPr>
        <w:t>为零，</w:t>
      </w:r>
      <w:r>
        <w:rPr>
          <w:rFonts w:hint="eastAsia"/>
        </w:rPr>
        <w:t>CD</w:t>
      </w:r>
      <w:r>
        <w:rPr>
          <w:rFonts w:hint="eastAsia"/>
        </w:rPr>
        <w:t>为零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、利用梁的某截面内力影响线可求移动荷载下梁的（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所有截面的内力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指定截面的内力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任一截面的内力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与该截面相应的内力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、绘制任一量值的影响线时，假定荷载是（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一个方向不变的单位荷载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移动荷载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动力荷载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可动荷载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、在支座移动下不产生支座反力和内力的结构是（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桁架结构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刚架结构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静定结构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超静定结构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体系的几何组成为（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无多余约束几何不变体系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有多余约束几何不变体系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瞬变体系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常变体系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、已知某单元的杆端位移向量为，则单元类型为（　）。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梁单元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桁架单元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一般单元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其他单元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、拱轴线为合理拱轴线，其横截面上内力为零的是（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弯矩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扭矩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轴力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支座反力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、不计轴向变形，图</w:t>
      </w:r>
      <w:r>
        <w:rPr>
          <w:rFonts w:hint="eastAsia"/>
        </w:rPr>
        <w:t>2</w:t>
      </w:r>
      <w:r>
        <w:rPr>
          <w:rFonts w:hint="eastAsia"/>
        </w:rPr>
        <w:t>结构的振动自由度为（　）。</w:t>
      </w:r>
      <w:r>
        <w:rPr>
          <w:rFonts w:hint="eastAsia"/>
        </w:rPr>
        <w:t xml:space="preserve"> 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r>
        <w:t>A. 1</w:t>
      </w:r>
    </w:p>
    <w:p w:rsidR="00094ADB" w:rsidRDefault="00094ADB" w:rsidP="00094ADB">
      <w:r>
        <w:t>B. 2</w:t>
      </w:r>
    </w:p>
    <w:p w:rsidR="00094ADB" w:rsidRDefault="00094ADB" w:rsidP="00094ADB">
      <w:r>
        <w:t>C. 3</w:t>
      </w:r>
    </w:p>
    <w:p w:rsidR="00094ADB" w:rsidRDefault="00094ADB" w:rsidP="00094ADB">
      <w:r>
        <w:t>D. 4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、等直杆件</w:t>
      </w:r>
      <w:r>
        <w:rPr>
          <w:rFonts w:hint="eastAsia"/>
        </w:rPr>
        <w:t>AB</w:t>
      </w:r>
      <w:r>
        <w:rPr>
          <w:rFonts w:hint="eastAsia"/>
        </w:rPr>
        <w:t>的弯矩传递系数</w:t>
      </w:r>
      <w:r>
        <w:rPr>
          <w:rFonts w:hint="eastAsia"/>
        </w:rPr>
        <w:t>CAB</w:t>
      </w:r>
      <w:r>
        <w:rPr>
          <w:rFonts w:hint="eastAsia"/>
        </w:rPr>
        <w:t>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端支承条件及杆件刚度有关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B</w:t>
      </w:r>
      <w:r>
        <w:rPr>
          <w:rFonts w:hint="eastAsia"/>
        </w:rPr>
        <w:t>端的支承条件有关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两端的支承条件有关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A</w:t>
      </w:r>
      <w:r>
        <w:rPr>
          <w:rFonts w:hint="eastAsia"/>
        </w:rPr>
        <w:t>端支承条件有关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、当杆件刚度系数</w:t>
      </w:r>
      <w:r>
        <w:rPr>
          <w:rFonts w:hint="eastAsia"/>
        </w:rPr>
        <w:t>SAB=3i</w:t>
      </w:r>
      <w:r>
        <w:rPr>
          <w:rFonts w:hint="eastAsia"/>
        </w:rPr>
        <w:t>时，杆的</w:t>
      </w:r>
      <w:r>
        <w:rPr>
          <w:rFonts w:hint="eastAsia"/>
        </w:rPr>
        <w:t>B</w:t>
      </w:r>
      <w:r>
        <w:rPr>
          <w:rFonts w:hint="eastAsia"/>
        </w:rPr>
        <w:t>端为（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自由端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固定端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铰支承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定向支承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、用位移法求图</w:t>
      </w:r>
      <w:r>
        <w:rPr>
          <w:rFonts w:hint="eastAsia"/>
        </w:rPr>
        <w:t>5</w:t>
      </w:r>
      <w:r>
        <w:rPr>
          <w:rFonts w:hint="eastAsia"/>
        </w:rPr>
        <w:t>结构时，若不考虑杆件的轴向变形，且各杆件的</w:t>
      </w:r>
      <w:r>
        <w:rPr>
          <w:rFonts w:hint="eastAsia"/>
        </w:rPr>
        <w:t>EI</w:t>
      </w:r>
      <w:r>
        <w:rPr>
          <w:rFonts w:hint="eastAsia"/>
        </w:rPr>
        <w:t>相同，且为有限值，则独立的结点角位移和线位移未知数数目分别为（　）。</w:t>
      </w:r>
      <w:r>
        <w:rPr>
          <w:rFonts w:hint="eastAsia"/>
        </w:rPr>
        <w:t xml:space="preserve"> 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5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A. 3</w:t>
      </w:r>
      <w:r>
        <w:rPr>
          <w:rFonts w:hint="eastAsia"/>
        </w:rPr>
        <w:t>，</w:t>
      </w:r>
      <w:r>
        <w:rPr>
          <w:rFonts w:hint="eastAsia"/>
        </w:rPr>
        <w:t>3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3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4</w:t>
      </w:r>
      <w:r>
        <w:rPr>
          <w:rFonts w:hint="eastAsia"/>
        </w:rPr>
        <w:t>，</w:t>
      </w:r>
      <w:r>
        <w:rPr>
          <w:rFonts w:hint="eastAsia"/>
        </w:rPr>
        <w:t>2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体系的多余约束的个数为（　）。</w:t>
      </w:r>
    </w:p>
    <w:p w:rsidR="00094ADB" w:rsidRDefault="00094ADB" w:rsidP="00094ADB"/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A. 0</w:t>
      </w:r>
      <w:r>
        <w:rPr>
          <w:rFonts w:hint="eastAsia"/>
        </w:rPr>
        <w:t>个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个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2</w:t>
      </w:r>
      <w:r>
        <w:rPr>
          <w:rFonts w:hint="eastAsia"/>
        </w:rPr>
        <w:t>个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个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、图</w:t>
      </w:r>
      <w:r>
        <w:rPr>
          <w:rFonts w:hint="eastAsia"/>
        </w:rPr>
        <w:t>4</w:t>
      </w:r>
      <w:r>
        <w:rPr>
          <w:rFonts w:hint="eastAsia"/>
        </w:rPr>
        <w:t>结构超静定次数为（　）。</w:t>
      </w:r>
    </w:p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4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A. 2</w:t>
      </w:r>
      <w:r>
        <w:rPr>
          <w:rFonts w:hint="eastAsia"/>
        </w:rPr>
        <w:t>次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C. 4</w:t>
      </w:r>
      <w:r>
        <w:rPr>
          <w:rFonts w:hint="eastAsia"/>
        </w:rPr>
        <w:t>次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次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、等直杆件</w:t>
      </w:r>
      <w:r>
        <w:rPr>
          <w:rFonts w:hint="eastAsia"/>
        </w:rPr>
        <w:t>AB</w:t>
      </w:r>
      <w:r>
        <w:rPr>
          <w:rFonts w:hint="eastAsia"/>
        </w:rPr>
        <w:t>的转动刚度</w:t>
      </w:r>
      <w:r>
        <w:rPr>
          <w:rFonts w:hint="eastAsia"/>
        </w:rPr>
        <w:t>SAB</w:t>
      </w:r>
      <w:r>
        <w:rPr>
          <w:rFonts w:hint="eastAsia"/>
        </w:rPr>
        <w:t>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端支承条件及杆件刚度有关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B</w:t>
      </w:r>
      <w:r>
        <w:rPr>
          <w:rFonts w:hint="eastAsia"/>
        </w:rPr>
        <w:t>端的支承条件有关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与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两端的支承条件有关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只与</w:t>
      </w:r>
      <w:r>
        <w:rPr>
          <w:rFonts w:hint="eastAsia"/>
        </w:rPr>
        <w:t>A</w:t>
      </w:r>
      <w:r>
        <w:rPr>
          <w:rFonts w:hint="eastAsia"/>
        </w:rPr>
        <w:t>端支承条件有关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结构当桁架高度增加时，杆</w:t>
      </w:r>
      <w:r>
        <w:rPr>
          <w:rFonts w:hint="eastAsia"/>
        </w:rPr>
        <w:t>I</w:t>
      </w:r>
      <w:r>
        <w:rPr>
          <w:rFonts w:hint="eastAsia"/>
        </w:rPr>
        <w:t>的内力（　）。</w:t>
      </w:r>
    </w:p>
    <w:p w:rsidR="00094ADB" w:rsidRDefault="00094ADB" w:rsidP="00094ADB">
      <w:r>
        <w:t xml:space="preserve">  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增大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减小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不变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不确定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、若平衡力系作用于静定结构的某一几何不变的部分上则其支座反力（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恒为零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不一定为零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恒大于零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恒小于零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、在力法方程中（　）。</w:t>
      </w:r>
    </w:p>
    <w:p w:rsidR="00094ADB" w:rsidRDefault="00094ADB" w:rsidP="00094ADB">
      <w:r>
        <w:t xml:space="preserve">A. </w:t>
      </w:r>
    </w:p>
    <w:p w:rsidR="00094ADB" w:rsidRDefault="00094ADB" w:rsidP="00094ADB">
      <w:r>
        <w:t xml:space="preserve">B. </w:t>
      </w:r>
    </w:p>
    <w:p w:rsidR="00094ADB" w:rsidRDefault="00094ADB" w:rsidP="00094ADB"/>
    <w:p w:rsidR="00094ADB" w:rsidRDefault="00094ADB" w:rsidP="00094ADB"/>
    <w:p w:rsidR="00094ADB" w:rsidRDefault="00094ADB" w:rsidP="00094ADB"/>
    <w:p w:rsidR="00094ADB" w:rsidRDefault="00094ADB" w:rsidP="00094ADB">
      <w:r>
        <w:t xml:space="preserve">C. </w:t>
      </w:r>
    </w:p>
    <w:p w:rsidR="00094ADB" w:rsidRDefault="00094ADB" w:rsidP="00094ADB">
      <w:r>
        <w:lastRenderedPageBreak/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前三种答案都有可能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、位移法的基本未知数是结构上（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任一截面的角位移和线位移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所有截面的角位移和线位移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所有结点的角位移和线位移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所有结点的独立角位移和独立线位移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、机动法作静定结构内力影响线的依据是（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刚体体系虚力原理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刚体体系虚力原理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刚体体系的虚位移原理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变形体虚位移原理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、刚体体系与变形体体系虚功原理的虚功方程两者的区别在于（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前者用于求位移，后者用于求未知力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前者用于求未知力，后者用于求位移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前者的外力总虚功等于零，后者的外力总虚功等于内力总虚功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前者的外力总虚功不等于零，后者的外力总虚功等于内力总虚功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、导出单位荷载法的原理（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虚位移原理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虚力原理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叠加原理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静力平衡条件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、用图乘法求位移的必要条件之一是（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单位荷载下的弯矩图为一直线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结构可分为等截面直杆段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所有杆件</w:t>
      </w:r>
      <w:r>
        <w:rPr>
          <w:rFonts w:hint="eastAsia"/>
        </w:rPr>
        <w:t>EI</w:t>
      </w:r>
      <w:r>
        <w:rPr>
          <w:rFonts w:hint="eastAsia"/>
        </w:rPr>
        <w:t>为常数且相同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结构必须是静定的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、拱的突出持点是竖向荷载下有（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轴力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弯矩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竖向力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水平推力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结构，求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两点相对线位移时，虚力状态应在两点分别施加的单位力为（　）。</w:t>
      </w:r>
      <w:r>
        <w:rPr>
          <w:rFonts w:hint="eastAsia"/>
        </w:rPr>
        <w:t xml:space="preserve">  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反向力偶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水平反向力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竖向反向力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连线方向反向力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、在温度变化下不产生反力和内力的结构是（　）。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桁架结构</w:t>
      </w:r>
    </w:p>
    <w:p w:rsidR="00094ADB" w:rsidRDefault="00094ADB" w:rsidP="00094ADB">
      <w:r>
        <w:t xml:space="preserve">B.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刚架结构</w:t>
      </w:r>
    </w:p>
    <w:p w:rsidR="00094ADB" w:rsidRDefault="00094ADB" w:rsidP="00094ADB"/>
    <w:p w:rsidR="00094ADB" w:rsidRDefault="00094ADB" w:rsidP="00094ADB"/>
    <w:p w:rsidR="00094ADB" w:rsidRDefault="00094ADB" w:rsidP="00094AD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静定结构</w:t>
      </w:r>
    </w:p>
    <w:p w:rsidR="00094ADB" w:rsidRDefault="00094ADB" w:rsidP="00094ADB">
      <w:r>
        <w:t xml:space="preserve">D. </w:t>
      </w:r>
    </w:p>
    <w:p w:rsidR="00094ADB" w:rsidRDefault="00094ADB" w:rsidP="00094ADB">
      <w:pPr>
        <w:rPr>
          <w:rFonts w:hint="eastAsia"/>
        </w:rPr>
      </w:pPr>
      <w:r>
        <w:rPr>
          <w:rFonts w:hint="eastAsia"/>
        </w:rPr>
        <w:t>超静定结构</w:t>
      </w:r>
    </w:p>
    <w:p w:rsidR="00094ADB" w:rsidRDefault="00094ADB" w:rsidP="00094ADB"/>
    <w:p w:rsidR="00094ADB" w:rsidRDefault="00094ADB" w:rsidP="00094ADB"/>
    <w:p w:rsidR="006B31A6" w:rsidRDefault="00094ADB" w:rsidP="00094ADB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4ADB"/>
    <w:rsid w:val="00094ADB"/>
    <w:rsid w:val="006B31A6"/>
    <w:rsid w:val="00ED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2032</Words>
  <Characters>11588</Characters>
  <Application>Microsoft Office Word</Application>
  <DocSecurity>0</DocSecurity>
  <Lines>96</Lines>
  <Paragraphs>27</Paragraphs>
  <ScaleCrop>false</ScaleCrop>
  <Company>CHINA</Company>
  <LinksUpToDate>false</LinksUpToDate>
  <CharactersWithSpaces>13593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2020-09-20T08:10:00Z</dcterms:created>
  <dcterms:modified xsi:type="dcterms:W3CDTF">2020-09-20T08:11:00Z</dcterms:modified>
</cp:coreProperties>
</file>